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2338" w14:textId="77777777" w:rsidR="00E94329" w:rsidRDefault="00E94329" w:rsidP="00EE0F18">
      <w:pPr>
        <w:jc w:val="both"/>
        <w:rPr>
          <w:rFonts w:ascii="Arial" w:hAnsi="Arial" w:cs="Arial"/>
          <w:b/>
          <w:bCs/>
          <w:sz w:val="24"/>
          <w:szCs w:val="24"/>
        </w:rPr>
      </w:pPr>
    </w:p>
    <w:p w14:paraId="208538F3" w14:textId="77777777" w:rsidR="008924CA" w:rsidRPr="008924CA" w:rsidRDefault="008924CA" w:rsidP="008924CA">
      <w:pPr>
        <w:jc w:val="center"/>
        <w:rPr>
          <w:rFonts w:ascii="Arial" w:hAnsi="Arial" w:cs="Arial"/>
          <w:sz w:val="24"/>
          <w:szCs w:val="24"/>
        </w:rPr>
      </w:pPr>
      <w:r w:rsidRPr="008924CA">
        <w:rPr>
          <w:rFonts w:ascii="Arial" w:hAnsi="Arial" w:cs="Arial"/>
          <w:sz w:val="24"/>
          <w:szCs w:val="24"/>
        </w:rPr>
        <w:t>The Newcastle Upon Tyne Hospitals NHS Foundation Trust</w:t>
      </w:r>
    </w:p>
    <w:p w14:paraId="31E67C59" w14:textId="77777777" w:rsidR="008924CA" w:rsidRPr="008924CA" w:rsidRDefault="008924CA" w:rsidP="008924CA">
      <w:pPr>
        <w:jc w:val="center"/>
        <w:rPr>
          <w:rFonts w:ascii="Arial" w:hAnsi="Arial" w:cs="Arial"/>
          <w:sz w:val="24"/>
          <w:szCs w:val="24"/>
        </w:rPr>
      </w:pPr>
    </w:p>
    <w:p w14:paraId="723D3367" w14:textId="77777777" w:rsidR="008924CA" w:rsidRPr="008924CA" w:rsidRDefault="008924CA" w:rsidP="008924CA">
      <w:pPr>
        <w:jc w:val="center"/>
        <w:rPr>
          <w:rFonts w:ascii="Arial" w:hAnsi="Arial" w:cs="Arial"/>
          <w:b/>
          <w:sz w:val="24"/>
          <w:szCs w:val="24"/>
        </w:rPr>
      </w:pPr>
      <w:r w:rsidRPr="008924CA">
        <w:rPr>
          <w:rFonts w:ascii="Arial" w:hAnsi="Arial" w:cs="Arial"/>
          <w:b/>
          <w:sz w:val="24"/>
          <w:szCs w:val="24"/>
        </w:rPr>
        <w:t>Free Spirits Nursery</w:t>
      </w:r>
    </w:p>
    <w:p w14:paraId="30E9E4CA" w14:textId="77777777" w:rsidR="008924CA" w:rsidRPr="008924CA" w:rsidRDefault="008924CA" w:rsidP="008924CA">
      <w:pPr>
        <w:jc w:val="center"/>
        <w:rPr>
          <w:rFonts w:ascii="Arial" w:hAnsi="Arial" w:cs="Arial"/>
          <w:b/>
          <w:sz w:val="24"/>
          <w:szCs w:val="24"/>
        </w:rPr>
      </w:pPr>
    </w:p>
    <w:p w14:paraId="17FAE24A" w14:textId="31BD1A00" w:rsidR="008924CA" w:rsidRPr="008924CA" w:rsidRDefault="008924CA" w:rsidP="008924CA">
      <w:pPr>
        <w:rPr>
          <w:rFonts w:ascii="Arial" w:hAnsi="Arial" w:cs="Arial"/>
          <w:sz w:val="24"/>
          <w:szCs w:val="24"/>
        </w:rPr>
      </w:pPr>
      <w:r w:rsidRPr="008924CA">
        <w:rPr>
          <w:rFonts w:ascii="Arial" w:hAnsi="Arial" w:cs="Arial"/>
          <w:sz w:val="24"/>
          <w:szCs w:val="24"/>
        </w:rPr>
        <w:t xml:space="preserve">Effective: December 2025 </w:t>
      </w:r>
      <w:r w:rsidRPr="008924CA">
        <w:rPr>
          <w:rFonts w:ascii="Arial" w:hAnsi="Arial" w:cs="Arial"/>
          <w:sz w:val="24"/>
          <w:szCs w:val="24"/>
        </w:rPr>
        <w:tab/>
      </w:r>
      <w:r w:rsidRPr="008924CA">
        <w:rPr>
          <w:rFonts w:ascii="Arial" w:hAnsi="Arial" w:cs="Arial"/>
          <w:sz w:val="24"/>
          <w:szCs w:val="24"/>
        </w:rPr>
        <w:tab/>
        <w:t xml:space="preserve">                      Review Date: December 2026</w:t>
      </w:r>
    </w:p>
    <w:p w14:paraId="0EC8009C" w14:textId="77777777" w:rsidR="008924CA" w:rsidRPr="008924CA" w:rsidRDefault="008924CA" w:rsidP="008924CA">
      <w:pPr>
        <w:rPr>
          <w:rFonts w:ascii="Arial" w:hAnsi="Arial" w:cs="Arial"/>
          <w:sz w:val="24"/>
          <w:szCs w:val="24"/>
        </w:rPr>
      </w:pPr>
    </w:p>
    <w:p w14:paraId="29CC1E57" w14:textId="697F6483" w:rsidR="008924CA" w:rsidRPr="008924CA" w:rsidRDefault="008924CA" w:rsidP="008924CA">
      <w:pPr>
        <w:jc w:val="center"/>
        <w:rPr>
          <w:rFonts w:ascii="Arial" w:hAnsi="Arial" w:cs="Arial"/>
          <w:b/>
          <w:sz w:val="24"/>
          <w:szCs w:val="24"/>
        </w:rPr>
      </w:pPr>
      <w:r w:rsidRPr="008924CA">
        <w:rPr>
          <w:rFonts w:ascii="Arial" w:hAnsi="Arial" w:cs="Arial"/>
          <w:b/>
          <w:sz w:val="24"/>
          <w:szCs w:val="24"/>
        </w:rPr>
        <w:t>Charging Policy</w:t>
      </w:r>
    </w:p>
    <w:p w14:paraId="6900F526" w14:textId="77777777" w:rsidR="00E94329" w:rsidRDefault="00E94329" w:rsidP="00EE0F18">
      <w:pPr>
        <w:jc w:val="both"/>
        <w:rPr>
          <w:rFonts w:ascii="Arial" w:hAnsi="Arial" w:cs="Arial"/>
          <w:b/>
          <w:bCs/>
          <w:sz w:val="24"/>
          <w:szCs w:val="24"/>
        </w:rPr>
      </w:pPr>
    </w:p>
    <w:p w14:paraId="54D6E42B" w14:textId="3E05364D" w:rsidR="00FF50E7" w:rsidRPr="00707E48" w:rsidRDefault="00FF50E7" w:rsidP="00A2198E">
      <w:pPr>
        <w:jc w:val="both"/>
        <w:rPr>
          <w:rFonts w:ascii="Arial" w:hAnsi="Arial" w:cs="Arial"/>
          <w:b/>
          <w:bCs/>
          <w:sz w:val="24"/>
          <w:szCs w:val="24"/>
        </w:rPr>
      </w:pPr>
      <w:r w:rsidRPr="00707E48">
        <w:rPr>
          <w:rFonts w:ascii="Arial" w:hAnsi="Arial" w:cs="Arial"/>
          <w:b/>
          <w:bCs/>
          <w:sz w:val="24"/>
          <w:szCs w:val="24"/>
        </w:rPr>
        <w:t>Policy Statement</w:t>
      </w:r>
    </w:p>
    <w:p w14:paraId="2C977CE6" w14:textId="75F4CB74" w:rsidR="00FF50E7" w:rsidRDefault="00FF50E7" w:rsidP="00A2198E">
      <w:pPr>
        <w:jc w:val="both"/>
        <w:rPr>
          <w:rFonts w:ascii="Arial" w:hAnsi="Arial" w:cs="Arial"/>
          <w:sz w:val="24"/>
          <w:szCs w:val="24"/>
        </w:rPr>
      </w:pPr>
      <w:r w:rsidRPr="00FF50E7">
        <w:rPr>
          <w:rFonts w:ascii="Arial" w:hAnsi="Arial" w:cs="Arial"/>
          <w:sz w:val="24"/>
          <w:szCs w:val="24"/>
        </w:rPr>
        <w:t>Free Spirits Nursery is a Department within the Newcastle upon Tyne hospitals NHS Foundation Trust offering childcare services for employees of the Trust</w:t>
      </w:r>
      <w:r w:rsidR="005A24B0">
        <w:rPr>
          <w:rFonts w:ascii="Arial" w:hAnsi="Arial" w:cs="Arial"/>
          <w:sz w:val="24"/>
          <w:szCs w:val="24"/>
        </w:rPr>
        <w:t>,</w:t>
      </w:r>
      <w:r w:rsidRPr="00FF50E7">
        <w:rPr>
          <w:rFonts w:ascii="Arial" w:hAnsi="Arial" w:cs="Arial"/>
          <w:sz w:val="24"/>
          <w:szCs w:val="24"/>
        </w:rPr>
        <w:t xml:space="preserve"> and where possible the</w:t>
      </w:r>
      <w:r w:rsidR="00376DC3">
        <w:rPr>
          <w:rFonts w:ascii="Arial" w:hAnsi="Arial" w:cs="Arial"/>
          <w:sz w:val="24"/>
          <w:szCs w:val="24"/>
        </w:rPr>
        <w:t xml:space="preserve"> local</w:t>
      </w:r>
      <w:r w:rsidRPr="00FF50E7">
        <w:rPr>
          <w:rFonts w:ascii="Arial" w:hAnsi="Arial" w:cs="Arial"/>
          <w:sz w:val="24"/>
          <w:szCs w:val="24"/>
        </w:rPr>
        <w:t xml:space="preserve"> health </w:t>
      </w:r>
      <w:r w:rsidR="00376DC3">
        <w:rPr>
          <w:rFonts w:ascii="Arial" w:hAnsi="Arial" w:cs="Arial"/>
          <w:sz w:val="24"/>
          <w:szCs w:val="24"/>
        </w:rPr>
        <w:t>community employees</w:t>
      </w:r>
      <w:r w:rsidRPr="00FF50E7">
        <w:rPr>
          <w:rFonts w:ascii="Arial" w:hAnsi="Arial" w:cs="Arial"/>
          <w:sz w:val="24"/>
          <w:szCs w:val="24"/>
        </w:rPr>
        <w:t>.  We aim to maintain our finances at a sustainable level to cover the costs of running the nursery.</w:t>
      </w:r>
    </w:p>
    <w:p w14:paraId="15010D5E" w14:textId="3B4F2978" w:rsidR="00B1343B" w:rsidRDefault="00617F3D" w:rsidP="00A2198E">
      <w:pPr>
        <w:jc w:val="both"/>
        <w:rPr>
          <w:rFonts w:ascii="Arial" w:hAnsi="Arial" w:cs="Arial"/>
          <w:sz w:val="24"/>
          <w:szCs w:val="24"/>
        </w:rPr>
      </w:pPr>
      <w:r w:rsidRPr="00617F3D">
        <w:rPr>
          <w:rFonts w:ascii="Arial" w:hAnsi="Arial" w:cs="Arial"/>
          <w:sz w:val="24"/>
          <w:szCs w:val="24"/>
        </w:rPr>
        <w:t>This Charging Policy outlines the fees for the services we provide, the payment structure, and any additional charges that may apply. We strive to be transparent about our charges and ensure families are aware of all costs associated with their child's care.</w:t>
      </w:r>
    </w:p>
    <w:p w14:paraId="65C2FE8D" w14:textId="4B0305E4" w:rsidR="00B1343B" w:rsidRPr="00707E48" w:rsidRDefault="00B1343B" w:rsidP="00A2198E">
      <w:pPr>
        <w:jc w:val="both"/>
        <w:rPr>
          <w:rFonts w:ascii="Arial" w:hAnsi="Arial" w:cs="Arial"/>
          <w:b/>
          <w:bCs/>
          <w:sz w:val="24"/>
          <w:szCs w:val="24"/>
        </w:rPr>
      </w:pPr>
      <w:r w:rsidRPr="00707E48">
        <w:rPr>
          <w:rFonts w:ascii="Arial" w:hAnsi="Arial" w:cs="Arial"/>
          <w:b/>
          <w:bCs/>
          <w:sz w:val="24"/>
          <w:szCs w:val="24"/>
        </w:rPr>
        <w:t>Fees</w:t>
      </w:r>
    </w:p>
    <w:p w14:paraId="4B95EB32" w14:textId="6FB373CA" w:rsidR="00B1343B" w:rsidRPr="003C7F36" w:rsidRDefault="00B1343B" w:rsidP="00A2198E">
      <w:pPr>
        <w:pStyle w:val="ListParagraph"/>
        <w:numPr>
          <w:ilvl w:val="1"/>
          <w:numId w:val="4"/>
        </w:numPr>
        <w:tabs>
          <w:tab w:val="num" w:pos="993"/>
        </w:tabs>
        <w:spacing w:after="0" w:line="240" w:lineRule="auto"/>
        <w:jc w:val="both"/>
        <w:rPr>
          <w:rFonts w:ascii="Arial" w:hAnsi="Arial" w:cs="Arial"/>
          <w:sz w:val="24"/>
          <w:szCs w:val="24"/>
        </w:rPr>
      </w:pPr>
      <w:r w:rsidRPr="003C7F36">
        <w:rPr>
          <w:rFonts w:ascii="Arial" w:hAnsi="Arial" w:cs="Arial"/>
          <w:sz w:val="24"/>
          <w:szCs w:val="24"/>
        </w:rPr>
        <w:t>Are payable in accordance with the fee schedule</w:t>
      </w:r>
      <w:r w:rsidR="00AF132C" w:rsidRPr="003C7F36">
        <w:rPr>
          <w:rFonts w:ascii="Arial" w:hAnsi="Arial" w:cs="Arial"/>
          <w:sz w:val="24"/>
          <w:szCs w:val="24"/>
        </w:rPr>
        <w:t xml:space="preserve"> below.</w:t>
      </w:r>
    </w:p>
    <w:p w14:paraId="516CC311" w14:textId="526DEE3D" w:rsidR="00B1343B" w:rsidRPr="003C7F36" w:rsidRDefault="00B1343B" w:rsidP="00A2198E">
      <w:pPr>
        <w:pStyle w:val="ListParagraph"/>
        <w:numPr>
          <w:ilvl w:val="1"/>
          <w:numId w:val="4"/>
        </w:numPr>
        <w:tabs>
          <w:tab w:val="num" w:pos="993"/>
        </w:tabs>
        <w:spacing w:after="0" w:line="240" w:lineRule="auto"/>
        <w:jc w:val="both"/>
        <w:rPr>
          <w:rFonts w:ascii="Arial" w:hAnsi="Arial" w:cs="Arial"/>
          <w:sz w:val="24"/>
          <w:szCs w:val="24"/>
        </w:rPr>
      </w:pPr>
      <w:r w:rsidRPr="003C7F36">
        <w:rPr>
          <w:rFonts w:ascii="Arial" w:hAnsi="Arial" w:cs="Arial"/>
          <w:sz w:val="24"/>
          <w:szCs w:val="24"/>
        </w:rPr>
        <w:t>Must be paid in full in advance each month</w:t>
      </w:r>
      <w:r w:rsidR="00AF132C" w:rsidRPr="003C7F36">
        <w:rPr>
          <w:rFonts w:ascii="Arial" w:hAnsi="Arial" w:cs="Arial"/>
          <w:sz w:val="24"/>
          <w:szCs w:val="24"/>
        </w:rPr>
        <w:t>.</w:t>
      </w:r>
    </w:p>
    <w:p w14:paraId="517E9676" w14:textId="5E597CB0" w:rsidR="00E170EF" w:rsidRPr="003C7F36" w:rsidRDefault="00B1343B" w:rsidP="00A2198E">
      <w:pPr>
        <w:pStyle w:val="ListParagraph"/>
        <w:numPr>
          <w:ilvl w:val="1"/>
          <w:numId w:val="4"/>
        </w:numPr>
        <w:spacing w:after="0" w:line="240" w:lineRule="auto"/>
        <w:jc w:val="both"/>
        <w:rPr>
          <w:rFonts w:ascii="Arial" w:hAnsi="Arial" w:cs="Arial"/>
          <w:sz w:val="24"/>
          <w:szCs w:val="24"/>
        </w:rPr>
      </w:pPr>
      <w:r w:rsidRPr="003C7F36">
        <w:rPr>
          <w:rFonts w:ascii="Arial" w:hAnsi="Arial" w:cs="Arial"/>
          <w:sz w:val="24"/>
          <w:szCs w:val="24"/>
        </w:rPr>
        <w:t>Remain payable during Bank Holidays and in the absence of your child for any reason, including illness and holidays</w:t>
      </w:r>
      <w:r w:rsidR="00AF132C" w:rsidRPr="003C7F36">
        <w:rPr>
          <w:rFonts w:ascii="Arial" w:hAnsi="Arial" w:cs="Arial"/>
          <w:sz w:val="24"/>
          <w:szCs w:val="24"/>
        </w:rPr>
        <w:t>.</w:t>
      </w:r>
    </w:p>
    <w:p w14:paraId="02924554" w14:textId="7D43D7C5" w:rsidR="00AF132C" w:rsidRDefault="00AF132C" w:rsidP="00A2198E">
      <w:pPr>
        <w:pStyle w:val="ListParagraph"/>
        <w:numPr>
          <w:ilvl w:val="1"/>
          <w:numId w:val="4"/>
        </w:numPr>
        <w:spacing w:after="0" w:line="240" w:lineRule="auto"/>
        <w:jc w:val="both"/>
        <w:rPr>
          <w:rFonts w:ascii="Arial" w:hAnsi="Arial" w:cs="Arial"/>
          <w:sz w:val="24"/>
          <w:szCs w:val="24"/>
        </w:rPr>
      </w:pPr>
      <w:r w:rsidRPr="003C7F36">
        <w:rPr>
          <w:rFonts w:ascii="Arial" w:hAnsi="Arial" w:cs="Arial"/>
          <w:sz w:val="24"/>
          <w:szCs w:val="24"/>
        </w:rPr>
        <w:t>Are subject to change depending on annual review of charging.</w:t>
      </w:r>
    </w:p>
    <w:p w14:paraId="43A6FFAC" w14:textId="77777777" w:rsidR="00C508C1" w:rsidRDefault="00C508C1" w:rsidP="00A2198E">
      <w:pPr>
        <w:pStyle w:val="ListParagraph"/>
        <w:spacing w:after="0" w:line="240" w:lineRule="auto"/>
        <w:ind w:left="1440"/>
        <w:jc w:val="both"/>
        <w:rPr>
          <w:rFonts w:ascii="Arial" w:hAnsi="Arial" w:cs="Arial"/>
          <w:sz w:val="24"/>
          <w:szCs w:val="24"/>
        </w:rPr>
      </w:pPr>
    </w:p>
    <w:p w14:paraId="5D4E184E" w14:textId="77777777" w:rsidR="00C508C1" w:rsidRDefault="00C508C1" w:rsidP="00A2198E">
      <w:pPr>
        <w:pStyle w:val="ListParagraph"/>
        <w:spacing w:after="0" w:line="240" w:lineRule="auto"/>
        <w:ind w:left="1440"/>
        <w:jc w:val="both"/>
        <w:rPr>
          <w:rFonts w:ascii="Arial" w:hAnsi="Arial" w:cs="Arial"/>
          <w:sz w:val="24"/>
          <w:szCs w:val="24"/>
        </w:rPr>
      </w:pPr>
    </w:p>
    <w:p w14:paraId="54ED014E" w14:textId="77777777" w:rsidR="00AF132C" w:rsidRPr="00E170EF" w:rsidRDefault="00AF132C" w:rsidP="00A2198E">
      <w:pPr>
        <w:spacing w:after="0" w:line="240" w:lineRule="auto"/>
        <w:jc w:val="both"/>
        <w:rPr>
          <w:rFonts w:ascii="Arial" w:hAnsi="Arial" w:cs="Arial"/>
          <w:sz w:val="24"/>
          <w:szCs w:val="24"/>
        </w:rPr>
      </w:pPr>
    </w:p>
    <w:p w14:paraId="5264280C" w14:textId="77777777" w:rsidR="00AF132C" w:rsidRPr="00EB08A3" w:rsidRDefault="00AF132C" w:rsidP="00A2198E">
      <w:pPr>
        <w:jc w:val="both"/>
        <w:rPr>
          <w:rFonts w:ascii="Arial" w:hAnsi="Arial" w:cs="Arial"/>
          <w:b/>
          <w:sz w:val="24"/>
        </w:rPr>
      </w:pPr>
      <w:r>
        <w:rPr>
          <w:rFonts w:ascii="Arial" w:hAnsi="Arial" w:cs="Arial"/>
          <w:b/>
          <w:sz w:val="24"/>
        </w:rPr>
        <w:t xml:space="preserve">          </w:t>
      </w:r>
      <w:r w:rsidRPr="00EB08A3">
        <w:rPr>
          <w:rFonts w:ascii="Arial" w:hAnsi="Arial" w:cs="Arial"/>
          <w:b/>
          <w:sz w:val="24"/>
        </w:rPr>
        <w:t>FEE TIMES</w:t>
      </w:r>
    </w:p>
    <w:tbl>
      <w:tblPr>
        <w:tblStyle w:val="TableGrid"/>
        <w:tblW w:w="8511" w:type="dxa"/>
        <w:tblInd w:w="698" w:type="dxa"/>
        <w:tblLook w:val="01E0" w:firstRow="1" w:lastRow="1" w:firstColumn="1" w:lastColumn="1" w:noHBand="0" w:noVBand="0"/>
      </w:tblPr>
      <w:tblGrid>
        <w:gridCol w:w="4117"/>
        <w:gridCol w:w="4394"/>
      </w:tblGrid>
      <w:tr w:rsidR="00AF132C" w:rsidRPr="00EB08A3" w14:paraId="1B91FB10" w14:textId="77777777" w:rsidTr="00EE0F18">
        <w:tc>
          <w:tcPr>
            <w:tcW w:w="4117" w:type="dxa"/>
            <w:shd w:val="clear" w:color="auto" w:fill="FFFFFF"/>
          </w:tcPr>
          <w:p w14:paraId="67613444" w14:textId="77777777" w:rsidR="00AF132C" w:rsidRPr="00EB08A3" w:rsidRDefault="00AF132C" w:rsidP="00A2198E">
            <w:pPr>
              <w:jc w:val="both"/>
              <w:rPr>
                <w:rFonts w:ascii="Arial" w:hAnsi="Arial" w:cs="Arial"/>
                <w:b/>
                <w:sz w:val="24"/>
                <w:szCs w:val="24"/>
              </w:rPr>
            </w:pPr>
            <w:r w:rsidRPr="00EB08A3">
              <w:rPr>
                <w:rFonts w:ascii="Arial" w:hAnsi="Arial" w:cs="Arial"/>
                <w:sz w:val="24"/>
                <w:szCs w:val="24"/>
              </w:rPr>
              <w:t>Morning Sessions</w:t>
            </w:r>
          </w:p>
        </w:tc>
        <w:tc>
          <w:tcPr>
            <w:tcW w:w="4394" w:type="dxa"/>
            <w:shd w:val="clear" w:color="auto" w:fill="FFFFFF"/>
          </w:tcPr>
          <w:p w14:paraId="171F01BA" w14:textId="46DE4C11" w:rsidR="00AF132C" w:rsidRPr="00EB08A3" w:rsidRDefault="00AF132C" w:rsidP="00A2198E">
            <w:pPr>
              <w:jc w:val="both"/>
              <w:rPr>
                <w:rFonts w:ascii="Arial" w:hAnsi="Arial" w:cs="Arial"/>
                <w:b/>
                <w:sz w:val="24"/>
                <w:szCs w:val="24"/>
              </w:rPr>
            </w:pPr>
            <w:r w:rsidRPr="00EB08A3">
              <w:rPr>
                <w:rFonts w:ascii="Arial" w:hAnsi="Arial" w:cs="Arial"/>
                <w:sz w:val="24"/>
                <w:szCs w:val="24"/>
              </w:rPr>
              <w:t>7.00am – 12.15pm</w:t>
            </w: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5¼ hours)</w:t>
            </w:r>
          </w:p>
        </w:tc>
      </w:tr>
      <w:tr w:rsidR="00AF132C" w:rsidRPr="00EB08A3" w14:paraId="324659A4" w14:textId="77777777" w:rsidTr="00EE0F18">
        <w:tc>
          <w:tcPr>
            <w:tcW w:w="4117" w:type="dxa"/>
            <w:shd w:val="clear" w:color="auto" w:fill="FFFFFF"/>
          </w:tcPr>
          <w:p w14:paraId="4A595B05" w14:textId="77777777" w:rsidR="00AF132C" w:rsidRPr="00EB08A3" w:rsidRDefault="00AF132C" w:rsidP="00A2198E">
            <w:pPr>
              <w:jc w:val="both"/>
              <w:rPr>
                <w:rFonts w:ascii="Arial" w:hAnsi="Arial" w:cs="Arial"/>
                <w:i/>
                <w:sz w:val="24"/>
                <w:szCs w:val="24"/>
              </w:rPr>
            </w:pPr>
            <w:r w:rsidRPr="00EB08A3">
              <w:rPr>
                <w:rFonts w:ascii="Arial" w:hAnsi="Arial" w:cs="Arial"/>
                <w:sz w:val="24"/>
                <w:szCs w:val="24"/>
              </w:rPr>
              <w:t xml:space="preserve">Late Pick-up </w:t>
            </w:r>
            <w:r w:rsidRPr="00EB08A3">
              <w:rPr>
                <w:rFonts w:ascii="Arial" w:hAnsi="Arial" w:cs="Arial"/>
                <w:i/>
                <w:sz w:val="24"/>
                <w:szCs w:val="24"/>
              </w:rPr>
              <w:t>(by appointment only)</w:t>
            </w:r>
          </w:p>
        </w:tc>
        <w:tc>
          <w:tcPr>
            <w:tcW w:w="4394" w:type="dxa"/>
            <w:shd w:val="clear" w:color="auto" w:fill="FFFFFF"/>
          </w:tcPr>
          <w:p w14:paraId="6105B039" w14:textId="77777777" w:rsidR="00AF132C" w:rsidRPr="00EB08A3" w:rsidRDefault="00AF132C" w:rsidP="00A2198E">
            <w:pPr>
              <w:jc w:val="both"/>
              <w:rPr>
                <w:rFonts w:ascii="Arial" w:hAnsi="Arial" w:cs="Arial"/>
                <w:sz w:val="24"/>
                <w:szCs w:val="24"/>
              </w:rPr>
            </w:pPr>
            <w:r w:rsidRPr="00EB08A3">
              <w:rPr>
                <w:rFonts w:ascii="Arial" w:hAnsi="Arial" w:cs="Arial"/>
                <w:sz w:val="24"/>
                <w:szCs w:val="24"/>
              </w:rPr>
              <w:t>12.16pm – 12.30pm</w:t>
            </w:r>
            <w:r>
              <w:rPr>
                <w:rFonts w:ascii="Arial" w:hAnsi="Arial" w:cs="Arial"/>
                <w:sz w:val="24"/>
                <w:szCs w:val="24"/>
              </w:rPr>
              <w:t xml:space="preserve">   </w:t>
            </w:r>
          </w:p>
        </w:tc>
      </w:tr>
      <w:tr w:rsidR="00AF132C" w:rsidRPr="00EB08A3" w14:paraId="6343901F" w14:textId="77777777" w:rsidTr="00EE0F18">
        <w:tc>
          <w:tcPr>
            <w:tcW w:w="4117" w:type="dxa"/>
            <w:shd w:val="clear" w:color="auto" w:fill="FFFFFF"/>
          </w:tcPr>
          <w:p w14:paraId="4FE9C7BD" w14:textId="77777777" w:rsidR="00AF132C" w:rsidRPr="00EB08A3" w:rsidRDefault="00AF132C" w:rsidP="00A2198E">
            <w:pPr>
              <w:jc w:val="both"/>
              <w:rPr>
                <w:rFonts w:ascii="Arial" w:hAnsi="Arial" w:cs="Arial"/>
                <w:b/>
                <w:sz w:val="24"/>
                <w:szCs w:val="24"/>
              </w:rPr>
            </w:pPr>
            <w:r w:rsidRPr="00EB08A3">
              <w:rPr>
                <w:rFonts w:ascii="Arial" w:hAnsi="Arial" w:cs="Arial"/>
                <w:sz w:val="24"/>
                <w:szCs w:val="24"/>
              </w:rPr>
              <w:t>Afternoon Sessions</w:t>
            </w:r>
          </w:p>
        </w:tc>
        <w:tc>
          <w:tcPr>
            <w:tcW w:w="4394" w:type="dxa"/>
            <w:shd w:val="clear" w:color="auto" w:fill="FFFFFF"/>
          </w:tcPr>
          <w:p w14:paraId="56A06B5C" w14:textId="77777777" w:rsidR="00AF132C" w:rsidRPr="00EB08A3" w:rsidRDefault="00AF132C" w:rsidP="00A2198E">
            <w:pPr>
              <w:jc w:val="both"/>
              <w:rPr>
                <w:rFonts w:ascii="Arial" w:hAnsi="Arial" w:cs="Arial"/>
                <w:b/>
                <w:sz w:val="24"/>
                <w:szCs w:val="24"/>
              </w:rPr>
            </w:pPr>
            <w:r w:rsidRPr="00EB08A3">
              <w:rPr>
                <w:rFonts w:ascii="Arial" w:hAnsi="Arial" w:cs="Arial"/>
                <w:sz w:val="24"/>
                <w:szCs w:val="24"/>
              </w:rPr>
              <w:t>12.30pm – 5.30pm</w:t>
            </w: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5 hours)</w:t>
            </w:r>
          </w:p>
        </w:tc>
      </w:tr>
      <w:tr w:rsidR="00AF132C" w:rsidRPr="00EB08A3" w14:paraId="67A2146B" w14:textId="77777777" w:rsidTr="00EE0F18">
        <w:tc>
          <w:tcPr>
            <w:tcW w:w="4117" w:type="dxa"/>
            <w:shd w:val="clear" w:color="auto" w:fill="FFFFFF"/>
          </w:tcPr>
          <w:p w14:paraId="31FCDE16" w14:textId="77777777" w:rsidR="00AF132C" w:rsidRPr="00EB08A3" w:rsidRDefault="00AF132C" w:rsidP="00A2198E">
            <w:pPr>
              <w:jc w:val="both"/>
              <w:rPr>
                <w:rFonts w:ascii="Arial" w:hAnsi="Arial" w:cs="Arial"/>
                <w:b/>
                <w:sz w:val="24"/>
                <w:szCs w:val="24"/>
              </w:rPr>
            </w:pPr>
            <w:r w:rsidRPr="00EB08A3">
              <w:rPr>
                <w:rFonts w:ascii="Arial" w:hAnsi="Arial" w:cs="Arial"/>
                <w:sz w:val="24"/>
                <w:szCs w:val="24"/>
              </w:rPr>
              <w:t>Full Time</w:t>
            </w:r>
          </w:p>
        </w:tc>
        <w:tc>
          <w:tcPr>
            <w:tcW w:w="4394" w:type="dxa"/>
            <w:shd w:val="clear" w:color="auto" w:fill="FFFFFF"/>
          </w:tcPr>
          <w:p w14:paraId="4CE0D040" w14:textId="77777777" w:rsidR="00AF132C" w:rsidRPr="00EB08A3" w:rsidRDefault="00AF132C" w:rsidP="00A2198E">
            <w:pPr>
              <w:jc w:val="both"/>
              <w:rPr>
                <w:rFonts w:ascii="Arial" w:hAnsi="Arial" w:cs="Arial"/>
                <w:b/>
                <w:sz w:val="24"/>
                <w:szCs w:val="24"/>
              </w:rPr>
            </w:pPr>
            <w:r w:rsidRPr="00EB08A3">
              <w:rPr>
                <w:rFonts w:ascii="Arial" w:hAnsi="Arial" w:cs="Arial"/>
                <w:sz w:val="24"/>
                <w:szCs w:val="24"/>
              </w:rPr>
              <w:t>7.00am – 5.30pm</w:t>
            </w: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10½ hours)</w:t>
            </w:r>
          </w:p>
        </w:tc>
      </w:tr>
      <w:tr w:rsidR="00AF132C" w:rsidRPr="00EB08A3" w14:paraId="3A0F0D5D" w14:textId="77777777" w:rsidTr="00EE0F18">
        <w:tc>
          <w:tcPr>
            <w:tcW w:w="4117" w:type="dxa"/>
            <w:shd w:val="clear" w:color="auto" w:fill="FFFFFF"/>
          </w:tcPr>
          <w:p w14:paraId="4FF63FA9" w14:textId="77777777" w:rsidR="00AF132C" w:rsidRPr="00EB08A3" w:rsidRDefault="00AF132C" w:rsidP="00A2198E">
            <w:pPr>
              <w:jc w:val="both"/>
              <w:rPr>
                <w:rFonts w:ascii="Arial" w:hAnsi="Arial" w:cs="Arial"/>
                <w:i/>
                <w:sz w:val="24"/>
                <w:szCs w:val="24"/>
              </w:rPr>
            </w:pPr>
            <w:r w:rsidRPr="00EB08A3">
              <w:rPr>
                <w:rFonts w:ascii="Arial" w:hAnsi="Arial" w:cs="Arial"/>
                <w:sz w:val="24"/>
                <w:szCs w:val="24"/>
              </w:rPr>
              <w:t xml:space="preserve">Late Pick-up </w:t>
            </w:r>
            <w:r w:rsidRPr="00EB08A3">
              <w:rPr>
                <w:rFonts w:ascii="Arial" w:hAnsi="Arial" w:cs="Arial"/>
                <w:i/>
                <w:sz w:val="24"/>
                <w:szCs w:val="24"/>
              </w:rPr>
              <w:t>(by appointment only)</w:t>
            </w:r>
          </w:p>
        </w:tc>
        <w:tc>
          <w:tcPr>
            <w:tcW w:w="4394" w:type="dxa"/>
            <w:shd w:val="clear" w:color="auto" w:fill="FFFFFF"/>
          </w:tcPr>
          <w:p w14:paraId="34F51AB9" w14:textId="77777777" w:rsidR="00AF132C" w:rsidRPr="00EB08A3" w:rsidRDefault="00AF132C" w:rsidP="00A2198E">
            <w:pPr>
              <w:jc w:val="both"/>
              <w:rPr>
                <w:rFonts w:ascii="Arial" w:hAnsi="Arial" w:cs="Arial"/>
                <w:b/>
                <w:sz w:val="24"/>
                <w:szCs w:val="24"/>
              </w:rPr>
            </w:pPr>
            <w:r w:rsidRPr="00EB08A3">
              <w:rPr>
                <w:rFonts w:ascii="Arial" w:hAnsi="Arial" w:cs="Arial"/>
                <w:sz w:val="24"/>
                <w:szCs w:val="24"/>
              </w:rPr>
              <w:t>5.31pm – 6.00pm</w:t>
            </w:r>
          </w:p>
        </w:tc>
      </w:tr>
      <w:tr w:rsidR="00AF132C" w:rsidRPr="00EB08A3" w14:paraId="5B647B57" w14:textId="77777777" w:rsidTr="00EE0F18">
        <w:tc>
          <w:tcPr>
            <w:tcW w:w="4117" w:type="dxa"/>
          </w:tcPr>
          <w:p w14:paraId="6E8080AC" w14:textId="77777777" w:rsidR="00AF132C" w:rsidRPr="00EB08A3" w:rsidRDefault="00AF132C" w:rsidP="00A2198E">
            <w:pPr>
              <w:jc w:val="both"/>
              <w:rPr>
                <w:rFonts w:ascii="Arial" w:hAnsi="Arial" w:cs="Arial"/>
                <w:b/>
                <w:i/>
                <w:sz w:val="24"/>
                <w:szCs w:val="24"/>
              </w:rPr>
            </w:pPr>
            <w:r w:rsidRPr="00EB08A3">
              <w:rPr>
                <w:rFonts w:ascii="Arial" w:hAnsi="Arial" w:cs="Arial"/>
                <w:sz w:val="24"/>
                <w:szCs w:val="24"/>
              </w:rPr>
              <w:t xml:space="preserve">Late Pick-up </w:t>
            </w:r>
            <w:r w:rsidRPr="00EB08A3">
              <w:rPr>
                <w:rFonts w:ascii="Arial" w:hAnsi="Arial" w:cs="Arial"/>
                <w:i/>
                <w:sz w:val="24"/>
                <w:szCs w:val="24"/>
              </w:rPr>
              <w:t>(emergencies only)</w:t>
            </w:r>
          </w:p>
        </w:tc>
        <w:tc>
          <w:tcPr>
            <w:tcW w:w="4394" w:type="dxa"/>
          </w:tcPr>
          <w:p w14:paraId="52D54929" w14:textId="77777777" w:rsidR="00AF132C" w:rsidRPr="00EB08A3" w:rsidRDefault="00AF132C" w:rsidP="00A2198E">
            <w:pPr>
              <w:jc w:val="both"/>
              <w:rPr>
                <w:rFonts w:ascii="Arial" w:hAnsi="Arial" w:cs="Arial"/>
                <w:b/>
                <w:sz w:val="24"/>
                <w:szCs w:val="24"/>
              </w:rPr>
            </w:pPr>
            <w:r w:rsidRPr="00EB08A3">
              <w:rPr>
                <w:rFonts w:ascii="Arial" w:hAnsi="Arial" w:cs="Arial"/>
                <w:sz w:val="24"/>
                <w:szCs w:val="24"/>
              </w:rPr>
              <w:t>6.01pm – 6.30pm</w:t>
            </w:r>
          </w:p>
        </w:tc>
      </w:tr>
    </w:tbl>
    <w:p w14:paraId="3585B6FE" w14:textId="561D7064" w:rsidR="00AF132C" w:rsidRDefault="00AF132C" w:rsidP="00A2198E">
      <w:pPr>
        <w:jc w:val="both"/>
        <w:rPr>
          <w:rFonts w:ascii="Arial" w:hAnsi="Arial" w:cs="Arial"/>
          <w:b/>
        </w:rPr>
      </w:pPr>
    </w:p>
    <w:p w14:paraId="3599F417" w14:textId="77777777" w:rsidR="009F1AFB" w:rsidRDefault="009F1AFB" w:rsidP="00A2198E">
      <w:pPr>
        <w:jc w:val="both"/>
        <w:rPr>
          <w:rFonts w:ascii="Arial" w:hAnsi="Arial" w:cs="Arial"/>
          <w:b/>
        </w:rPr>
      </w:pPr>
    </w:p>
    <w:p w14:paraId="357FA8DA" w14:textId="77777777" w:rsidR="009F1AFB" w:rsidRDefault="009F1AFB" w:rsidP="00A2198E">
      <w:pPr>
        <w:jc w:val="both"/>
        <w:rPr>
          <w:rFonts w:ascii="Arial" w:hAnsi="Arial" w:cs="Arial"/>
          <w:b/>
        </w:rPr>
      </w:pPr>
    </w:p>
    <w:p w14:paraId="1C1213F0" w14:textId="77777777" w:rsidR="00C508C1" w:rsidRPr="00AF132C" w:rsidRDefault="00C508C1" w:rsidP="00A2198E">
      <w:pPr>
        <w:jc w:val="both"/>
        <w:rPr>
          <w:rFonts w:ascii="Arial" w:hAnsi="Arial" w:cs="Arial"/>
          <w:b/>
        </w:rPr>
      </w:pPr>
    </w:p>
    <w:p w14:paraId="65C9F2C2" w14:textId="5E0318D8" w:rsidR="00AF132C" w:rsidRPr="00EB08A3" w:rsidRDefault="00AF132C" w:rsidP="00A2198E">
      <w:pPr>
        <w:jc w:val="both"/>
        <w:rPr>
          <w:rFonts w:ascii="Arial" w:hAnsi="Arial" w:cs="Arial"/>
          <w:b/>
          <w:sz w:val="24"/>
        </w:rPr>
      </w:pPr>
      <w:r>
        <w:rPr>
          <w:rFonts w:ascii="Arial" w:hAnsi="Arial" w:cs="Arial"/>
          <w:b/>
          <w:sz w:val="24"/>
        </w:rPr>
        <w:lastRenderedPageBreak/>
        <w:t xml:space="preserve">         </w:t>
      </w:r>
      <w:r w:rsidRPr="00EB08A3">
        <w:rPr>
          <w:rFonts w:ascii="Arial" w:hAnsi="Arial" w:cs="Arial"/>
          <w:b/>
          <w:sz w:val="24"/>
        </w:rPr>
        <w:t>FEE RATES</w:t>
      </w:r>
      <w:r>
        <w:rPr>
          <w:rFonts w:ascii="Arial" w:hAnsi="Arial" w:cs="Arial"/>
          <w:b/>
          <w:sz w:val="24"/>
        </w:rPr>
        <w:t xml:space="preserve"> (per session) (</w:t>
      </w:r>
      <w:r w:rsidR="003C7F36">
        <w:rPr>
          <w:rFonts w:ascii="Arial" w:hAnsi="Arial" w:cs="Arial"/>
          <w:b/>
          <w:sz w:val="24"/>
        </w:rPr>
        <w:t>non-funded</w:t>
      </w:r>
      <w:r>
        <w:rPr>
          <w:rFonts w:ascii="Arial" w:hAnsi="Arial" w:cs="Arial"/>
          <w:b/>
          <w:sz w:val="24"/>
        </w:rPr>
        <w:t xml:space="preserve"> places)</w:t>
      </w:r>
    </w:p>
    <w:tbl>
      <w:tblPr>
        <w:tblStyle w:val="TableGrid"/>
        <w:tblW w:w="8519" w:type="dxa"/>
        <w:tblInd w:w="690" w:type="dxa"/>
        <w:tblLook w:val="01E0" w:firstRow="1" w:lastRow="1" w:firstColumn="1" w:lastColumn="1" w:noHBand="0" w:noVBand="0"/>
      </w:tblPr>
      <w:tblGrid>
        <w:gridCol w:w="4125"/>
        <w:gridCol w:w="2268"/>
        <w:gridCol w:w="2126"/>
      </w:tblGrid>
      <w:tr w:rsidR="00AF132C" w:rsidRPr="00EB08A3" w14:paraId="6C98D535" w14:textId="77777777" w:rsidTr="00EE0F18">
        <w:tc>
          <w:tcPr>
            <w:tcW w:w="4125" w:type="dxa"/>
          </w:tcPr>
          <w:p w14:paraId="0F72D711" w14:textId="77777777" w:rsidR="00AF132C" w:rsidRPr="00EB08A3" w:rsidRDefault="00AF132C" w:rsidP="00A2198E">
            <w:pPr>
              <w:jc w:val="both"/>
              <w:rPr>
                <w:rFonts w:ascii="Arial" w:hAnsi="Arial" w:cs="Arial"/>
                <w:sz w:val="24"/>
              </w:rPr>
            </w:pPr>
          </w:p>
        </w:tc>
        <w:tc>
          <w:tcPr>
            <w:tcW w:w="2268" w:type="dxa"/>
          </w:tcPr>
          <w:p w14:paraId="43B171CE" w14:textId="77777777" w:rsidR="00AF132C" w:rsidRPr="00EB08A3" w:rsidRDefault="00AF132C" w:rsidP="00A2198E">
            <w:pPr>
              <w:jc w:val="both"/>
              <w:rPr>
                <w:rFonts w:ascii="Arial" w:hAnsi="Arial" w:cs="Arial"/>
                <w:sz w:val="24"/>
              </w:rPr>
            </w:pPr>
            <w:r w:rsidRPr="00EB08A3">
              <w:rPr>
                <w:rFonts w:ascii="Arial" w:hAnsi="Arial" w:cs="Arial"/>
                <w:sz w:val="24"/>
              </w:rPr>
              <w:t xml:space="preserve">Rate for under </w:t>
            </w:r>
            <w:proofErr w:type="gramStart"/>
            <w:r w:rsidRPr="00EB08A3">
              <w:rPr>
                <w:rFonts w:ascii="Arial" w:hAnsi="Arial" w:cs="Arial"/>
                <w:sz w:val="24"/>
              </w:rPr>
              <w:t>2 year old</w:t>
            </w:r>
            <w:proofErr w:type="gramEnd"/>
          </w:p>
        </w:tc>
        <w:tc>
          <w:tcPr>
            <w:tcW w:w="2126" w:type="dxa"/>
          </w:tcPr>
          <w:p w14:paraId="0967C262" w14:textId="77777777" w:rsidR="00AF132C" w:rsidRPr="00EB08A3" w:rsidRDefault="00AF132C" w:rsidP="00A2198E">
            <w:pPr>
              <w:jc w:val="both"/>
              <w:rPr>
                <w:rFonts w:ascii="Arial" w:hAnsi="Arial" w:cs="Arial"/>
                <w:sz w:val="24"/>
              </w:rPr>
            </w:pPr>
            <w:r w:rsidRPr="00EB08A3">
              <w:rPr>
                <w:rFonts w:ascii="Arial" w:hAnsi="Arial" w:cs="Arial"/>
                <w:sz w:val="24"/>
              </w:rPr>
              <w:t xml:space="preserve">Rate for over </w:t>
            </w:r>
            <w:proofErr w:type="gramStart"/>
            <w:r w:rsidRPr="00EB08A3">
              <w:rPr>
                <w:rFonts w:ascii="Arial" w:hAnsi="Arial" w:cs="Arial"/>
                <w:sz w:val="24"/>
              </w:rPr>
              <w:t>2 year old</w:t>
            </w:r>
            <w:proofErr w:type="gramEnd"/>
          </w:p>
        </w:tc>
      </w:tr>
      <w:tr w:rsidR="00AF132C" w:rsidRPr="00EB08A3" w14:paraId="0CE1EC2D" w14:textId="77777777" w:rsidTr="00EE0F18">
        <w:tc>
          <w:tcPr>
            <w:tcW w:w="4125" w:type="dxa"/>
          </w:tcPr>
          <w:p w14:paraId="3E384784" w14:textId="77777777" w:rsidR="00AF132C" w:rsidRPr="00EB08A3" w:rsidRDefault="00AF132C" w:rsidP="00A2198E">
            <w:pPr>
              <w:jc w:val="both"/>
              <w:rPr>
                <w:rFonts w:ascii="Arial" w:hAnsi="Arial" w:cs="Arial"/>
                <w:sz w:val="24"/>
              </w:rPr>
            </w:pPr>
            <w:r w:rsidRPr="00EB08A3">
              <w:rPr>
                <w:rFonts w:ascii="Arial" w:hAnsi="Arial" w:cs="Arial"/>
                <w:sz w:val="24"/>
              </w:rPr>
              <w:t>Full Time (per week)</w:t>
            </w:r>
          </w:p>
        </w:tc>
        <w:tc>
          <w:tcPr>
            <w:tcW w:w="2268" w:type="dxa"/>
          </w:tcPr>
          <w:p w14:paraId="101C7723" w14:textId="77777777" w:rsidR="00AF132C" w:rsidRPr="00EB08A3" w:rsidRDefault="00AF132C" w:rsidP="00A2198E">
            <w:pPr>
              <w:jc w:val="both"/>
              <w:rPr>
                <w:rFonts w:ascii="Arial" w:hAnsi="Arial" w:cs="Arial"/>
                <w:sz w:val="24"/>
              </w:rPr>
            </w:pPr>
            <w:r w:rsidRPr="00EB08A3">
              <w:rPr>
                <w:rFonts w:ascii="Arial" w:hAnsi="Arial" w:cs="Arial"/>
                <w:sz w:val="24"/>
              </w:rPr>
              <w:t>£</w:t>
            </w:r>
            <w:r>
              <w:rPr>
                <w:rFonts w:ascii="Arial" w:hAnsi="Arial" w:cs="Arial"/>
                <w:sz w:val="24"/>
              </w:rPr>
              <w:t>305.00</w:t>
            </w:r>
          </w:p>
        </w:tc>
        <w:tc>
          <w:tcPr>
            <w:tcW w:w="2126" w:type="dxa"/>
          </w:tcPr>
          <w:p w14:paraId="2F132793" w14:textId="77777777" w:rsidR="00AF132C" w:rsidRPr="00EB08A3" w:rsidRDefault="00AF132C" w:rsidP="00A2198E">
            <w:pPr>
              <w:jc w:val="both"/>
              <w:rPr>
                <w:rFonts w:ascii="Arial" w:hAnsi="Arial" w:cs="Arial"/>
                <w:sz w:val="24"/>
              </w:rPr>
            </w:pPr>
            <w:r>
              <w:rPr>
                <w:rFonts w:ascii="Arial" w:hAnsi="Arial" w:cs="Arial"/>
                <w:sz w:val="24"/>
              </w:rPr>
              <w:t>£288.00</w:t>
            </w:r>
          </w:p>
        </w:tc>
      </w:tr>
      <w:tr w:rsidR="00AF132C" w:rsidRPr="00EB08A3" w14:paraId="79A52D62" w14:textId="77777777" w:rsidTr="00EE0F18">
        <w:tc>
          <w:tcPr>
            <w:tcW w:w="4125" w:type="dxa"/>
          </w:tcPr>
          <w:p w14:paraId="522E2F8C" w14:textId="77777777" w:rsidR="00AF132C" w:rsidRPr="00EB08A3" w:rsidRDefault="00AF132C" w:rsidP="00A2198E">
            <w:pPr>
              <w:jc w:val="both"/>
              <w:rPr>
                <w:rFonts w:ascii="Arial" w:hAnsi="Arial" w:cs="Arial"/>
                <w:sz w:val="24"/>
              </w:rPr>
            </w:pPr>
            <w:r w:rsidRPr="00EB08A3">
              <w:rPr>
                <w:rFonts w:ascii="Arial" w:hAnsi="Arial" w:cs="Arial"/>
                <w:sz w:val="24"/>
              </w:rPr>
              <w:t>Full Day</w:t>
            </w:r>
            <w:r>
              <w:rPr>
                <w:rFonts w:ascii="Arial" w:hAnsi="Arial" w:cs="Arial"/>
                <w:sz w:val="24"/>
              </w:rPr>
              <w:t xml:space="preserve">                                        </w:t>
            </w:r>
          </w:p>
        </w:tc>
        <w:tc>
          <w:tcPr>
            <w:tcW w:w="2268" w:type="dxa"/>
          </w:tcPr>
          <w:p w14:paraId="50E2E659" w14:textId="77777777" w:rsidR="00AF132C" w:rsidRPr="00EB08A3" w:rsidRDefault="00AF132C" w:rsidP="00A2198E">
            <w:pPr>
              <w:jc w:val="both"/>
              <w:rPr>
                <w:rFonts w:ascii="Arial" w:hAnsi="Arial" w:cs="Arial"/>
                <w:sz w:val="24"/>
              </w:rPr>
            </w:pPr>
            <w:r>
              <w:rPr>
                <w:rFonts w:ascii="Arial" w:hAnsi="Arial" w:cs="Arial"/>
                <w:sz w:val="24"/>
              </w:rPr>
              <w:t>£68</w:t>
            </w:r>
            <w:r w:rsidRPr="00EB08A3">
              <w:rPr>
                <w:rFonts w:ascii="Arial" w:hAnsi="Arial" w:cs="Arial"/>
                <w:sz w:val="24"/>
              </w:rPr>
              <w:t>.00</w:t>
            </w:r>
          </w:p>
        </w:tc>
        <w:tc>
          <w:tcPr>
            <w:tcW w:w="2126" w:type="dxa"/>
          </w:tcPr>
          <w:p w14:paraId="2BABD207" w14:textId="77777777" w:rsidR="00AF132C" w:rsidRPr="00EB08A3" w:rsidRDefault="00AF132C" w:rsidP="00A2198E">
            <w:pPr>
              <w:jc w:val="both"/>
              <w:rPr>
                <w:rFonts w:ascii="Arial" w:hAnsi="Arial" w:cs="Arial"/>
                <w:sz w:val="24"/>
              </w:rPr>
            </w:pPr>
            <w:r>
              <w:rPr>
                <w:rFonts w:ascii="Arial" w:hAnsi="Arial" w:cs="Arial"/>
                <w:sz w:val="24"/>
              </w:rPr>
              <w:t>£64</w:t>
            </w:r>
            <w:r w:rsidRPr="00EB08A3">
              <w:rPr>
                <w:rFonts w:ascii="Arial" w:hAnsi="Arial" w:cs="Arial"/>
                <w:sz w:val="24"/>
              </w:rPr>
              <w:t>.00</w:t>
            </w:r>
          </w:p>
        </w:tc>
      </w:tr>
      <w:tr w:rsidR="00AF132C" w:rsidRPr="00EB08A3" w14:paraId="275369BB" w14:textId="77777777" w:rsidTr="00EE0F18">
        <w:tc>
          <w:tcPr>
            <w:tcW w:w="4125" w:type="dxa"/>
          </w:tcPr>
          <w:p w14:paraId="50CAF672" w14:textId="77777777" w:rsidR="00AF132C" w:rsidRPr="00EB08A3" w:rsidRDefault="00AF132C" w:rsidP="00A2198E">
            <w:pPr>
              <w:jc w:val="both"/>
              <w:rPr>
                <w:rFonts w:ascii="Arial" w:hAnsi="Arial" w:cs="Arial"/>
                <w:sz w:val="24"/>
              </w:rPr>
            </w:pPr>
            <w:r w:rsidRPr="00EB08A3">
              <w:rPr>
                <w:rFonts w:ascii="Arial" w:hAnsi="Arial" w:cs="Arial"/>
                <w:sz w:val="24"/>
              </w:rPr>
              <w:t>Morning Session</w:t>
            </w:r>
            <w:r>
              <w:rPr>
                <w:rFonts w:ascii="Arial" w:hAnsi="Arial" w:cs="Arial"/>
                <w:sz w:val="24"/>
              </w:rPr>
              <w:t xml:space="preserve">                          </w:t>
            </w:r>
          </w:p>
        </w:tc>
        <w:tc>
          <w:tcPr>
            <w:tcW w:w="2268" w:type="dxa"/>
          </w:tcPr>
          <w:p w14:paraId="155D5858" w14:textId="77777777" w:rsidR="00AF132C" w:rsidRPr="00EB08A3" w:rsidRDefault="00AF132C" w:rsidP="00A2198E">
            <w:pPr>
              <w:jc w:val="both"/>
              <w:rPr>
                <w:rFonts w:ascii="Arial" w:hAnsi="Arial" w:cs="Arial"/>
                <w:sz w:val="24"/>
              </w:rPr>
            </w:pPr>
            <w:r w:rsidRPr="00EB08A3">
              <w:rPr>
                <w:rFonts w:ascii="Arial" w:hAnsi="Arial" w:cs="Arial"/>
                <w:sz w:val="24"/>
              </w:rPr>
              <w:t>£</w:t>
            </w:r>
            <w:r>
              <w:rPr>
                <w:rFonts w:ascii="Arial" w:hAnsi="Arial" w:cs="Arial"/>
                <w:sz w:val="24"/>
              </w:rPr>
              <w:t>45.50</w:t>
            </w:r>
          </w:p>
        </w:tc>
        <w:tc>
          <w:tcPr>
            <w:tcW w:w="2126" w:type="dxa"/>
          </w:tcPr>
          <w:p w14:paraId="3912F525" w14:textId="77777777" w:rsidR="00AF132C" w:rsidRPr="00EB08A3" w:rsidRDefault="00AF132C" w:rsidP="00A2198E">
            <w:pPr>
              <w:jc w:val="both"/>
              <w:rPr>
                <w:rFonts w:ascii="Arial" w:hAnsi="Arial" w:cs="Arial"/>
                <w:sz w:val="24"/>
              </w:rPr>
            </w:pPr>
            <w:r w:rsidRPr="00EB08A3">
              <w:rPr>
                <w:rFonts w:ascii="Arial" w:hAnsi="Arial" w:cs="Arial"/>
                <w:sz w:val="24"/>
              </w:rPr>
              <w:t>£4</w:t>
            </w:r>
            <w:r>
              <w:rPr>
                <w:rFonts w:ascii="Arial" w:hAnsi="Arial" w:cs="Arial"/>
                <w:sz w:val="24"/>
              </w:rPr>
              <w:t>2.50</w:t>
            </w:r>
          </w:p>
        </w:tc>
      </w:tr>
      <w:tr w:rsidR="00AF132C" w:rsidRPr="00EB08A3" w14:paraId="27787A74" w14:textId="77777777" w:rsidTr="00EE0F18">
        <w:tc>
          <w:tcPr>
            <w:tcW w:w="4125" w:type="dxa"/>
          </w:tcPr>
          <w:p w14:paraId="460BE3E1" w14:textId="77777777" w:rsidR="00AF132C" w:rsidRPr="00EB08A3" w:rsidRDefault="00AF132C" w:rsidP="00A2198E">
            <w:pPr>
              <w:jc w:val="both"/>
              <w:rPr>
                <w:rFonts w:ascii="Arial" w:hAnsi="Arial" w:cs="Arial"/>
                <w:sz w:val="24"/>
              </w:rPr>
            </w:pPr>
            <w:r w:rsidRPr="00EB08A3">
              <w:rPr>
                <w:rFonts w:ascii="Arial" w:hAnsi="Arial" w:cs="Arial"/>
                <w:sz w:val="24"/>
              </w:rPr>
              <w:t>Afternoon Session</w:t>
            </w:r>
          </w:p>
        </w:tc>
        <w:tc>
          <w:tcPr>
            <w:tcW w:w="2268" w:type="dxa"/>
          </w:tcPr>
          <w:p w14:paraId="51320A60" w14:textId="77777777" w:rsidR="00AF132C" w:rsidRPr="00EB08A3" w:rsidRDefault="00AF132C" w:rsidP="00A2198E">
            <w:pPr>
              <w:jc w:val="both"/>
              <w:rPr>
                <w:rFonts w:ascii="Arial" w:hAnsi="Arial" w:cs="Arial"/>
                <w:sz w:val="24"/>
              </w:rPr>
            </w:pPr>
            <w:r w:rsidRPr="00EB08A3">
              <w:rPr>
                <w:rFonts w:ascii="Arial" w:hAnsi="Arial" w:cs="Arial"/>
                <w:sz w:val="24"/>
              </w:rPr>
              <w:t>£4</w:t>
            </w:r>
            <w:r>
              <w:rPr>
                <w:rFonts w:ascii="Arial" w:hAnsi="Arial" w:cs="Arial"/>
                <w:sz w:val="24"/>
              </w:rPr>
              <w:t>5.50</w:t>
            </w:r>
          </w:p>
        </w:tc>
        <w:tc>
          <w:tcPr>
            <w:tcW w:w="2126" w:type="dxa"/>
          </w:tcPr>
          <w:p w14:paraId="07C4E456" w14:textId="77777777" w:rsidR="00AF132C" w:rsidRPr="00EB08A3" w:rsidRDefault="00AF132C" w:rsidP="00A2198E">
            <w:pPr>
              <w:jc w:val="both"/>
              <w:rPr>
                <w:rFonts w:ascii="Arial" w:hAnsi="Arial" w:cs="Arial"/>
                <w:sz w:val="24"/>
              </w:rPr>
            </w:pPr>
            <w:r w:rsidRPr="00EB08A3">
              <w:rPr>
                <w:rFonts w:ascii="Arial" w:hAnsi="Arial" w:cs="Arial"/>
                <w:sz w:val="24"/>
              </w:rPr>
              <w:t>£4</w:t>
            </w:r>
            <w:r>
              <w:rPr>
                <w:rFonts w:ascii="Arial" w:hAnsi="Arial" w:cs="Arial"/>
                <w:sz w:val="24"/>
              </w:rPr>
              <w:t>2.50</w:t>
            </w:r>
          </w:p>
        </w:tc>
      </w:tr>
      <w:tr w:rsidR="00AF132C" w:rsidRPr="00EB08A3" w14:paraId="2F842268" w14:textId="77777777" w:rsidTr="00EE0F18">
        <w:tc>
          <w:tcPr>
            <w:tcW w:w="4125" w:type="dxa"/>
          </w:tcPr>
          <w:p w14:paraId="53FE8B5B" w14:textId="77777777" w:rsidR="00AF132C" w:rsidRPr="00EB08A3" w:rsidRDefault="00AF132C" w:rsidP="00A2198E">
            <w:pPr>
              <w:jc w:val="both"/>
              <w:rPr>
                <w:rFonts w:ascii="Arial" w:hAnsi="Arial" w:cs="Arial"/>
                <w:sz w:val="24"/>
              </w:rPr>
            </w:pPr>
            <w:r w:rsidRPr="00EB08A3">
              <w:rPr>
                <w:rFonts w:ascii="Arial" w:hAnsi="Arial" w:cs="Arial"/>
                <w:sz w:val="24"/>
              </w:rPr>
              <w:t>Late Pick-up 12.16pm-12.30pm</w:t>
            </w:r>
          </w:p>
        </w:tc>
        <w:tc>
          <w:tcPr>
            <w:tcW w:w="2268" w:type="dxa"/>
          </w:tcPr>
          <w:p w14:paraId="67350C61" w14:textId="77777777" w:rsidR="00AF132C" w:rsidRPr="00EB08A3" w:rsidRDefault="00AF132C" w:rsidP="00A2198E">
            <w:pPr>
              <w:jc w:val="both"/>
              <w:rPr>
                <w:rFonts w:ascii="Arial" w:hAnsi="Arial" w:cs="Arial"/>
                <w:sz w:val="24"/>
              </w:rPr>
            </w:pPr>
            <w:r w:rsidRPr="00EB08A3">
              <w:rPr>
                <w:rFonts w:ascii="Arial" w:hAnsi="Arial" w:cs="Arial"/>
                <w:sz w:val="24"/>
              </w:rPr>
              <w:t>£2</w:t>
            </w:r>
            <w:r>
              <w:rPr>
                <w:rFonts w:ascii="Arial" w:hAnsi="Arial" w:cs="Arial"/>
                <w:sz w:val="24"/>
              </w:rPr>
              <w:t>1</w:t>
            </w:r>
            <w:r w:rsidRPr="00EB08A3">
              <w:rPr>
                <w:rFonts w:ascii="Arial" w:hAnsi="Arial" w:cs="Arial"/>
                <w:sz w:val="24"/>
              </w:rPr>
              <w:t>.00</w:t>
            </w:r>
          </w:p>
        </w:tc>
        <w:tc>
          <w:tcPr>
            <w:tcW w:w="2126" w:type="dxa"/>
          </w:tcPr>
          <w:p w14:paraId="7928DBC6" w14:textId="77777777" w:rsidR="00AF132C" w:rsidRPr="00EB08A3" w:rsidRDefault="00AF132C" w:rsidP="00A2198E">
            <w:pPr>
              <w:jc w:val="both"/>
              <w:rPr>
                <w:rFonts w:ascii="Arial" w:hAnsi="Arial" w:cs="Arial"/>
                <w:sz w:val="24"/>
              </w:rPr>
            </w:pPr>
            <w:r w:rsidRPr="00EB08A3">
              <w:rPr>
                <w:rFonts w:ascii="Arial" w:hAnsi="Arial" w:cs="Arial"/>
                <w:sz w:val="24"/>
              </w:rPr>
              <w:t>£</w:t>
            </w:r>
            <w:r>
              <w:rPr>
                <w:rFonts w:ascii="Arial" w:hAnsi="Arial" w:cs="Arial"/>
                <w:sz w:val="24"/>
              </w:rPr>
              <w:t>21</w:t>
            </w:r>
            <w:r w:rsidRPr="00EB08A3">
              <w:rPr>
                <w:rFonts w:ascii="Arial" w:hAnsi="Arial" w:cs="Arial"/>
                <w:sz w:val="24"/>
              </w:rPr>
              <w:t>.00</w:t>
            </w:r>
          </w:p>
        </w:tc>
      </w:tr>
      <w:tr w:rsidR="00AF132C" w:rsidRPr="00EB08A3" w14:paraId="3C49F3E4" w14:textId="77777777" w:rsidTr="00EE0F18">
        <w:tc>
          <w:tcPr>
            <w:tcW w:w="4125" w:type="dxa"/>
          </w:tcPr>
          <w:p w14:paraId="7B28C3C6" w14:textId="77777777" w:rsidR="00AF132C" w:rsidRPr="00EB08A3" w:rsidRDefault="00AF132C" w:rsidP="00A2198E">
            <w:pPr>
              <w:jc w:val="both"/>
              <w:rPr>
                <w:rFonts w:ascii="Arial" w:hAnsi="Arial" w:cs="Arial"/>
                <w:sz w:val="24"/>
              </w:rPr>
            </w:pPr>
            <w:r w:rsidRPr="00EB08A3">
              <w:rPr>
                <w:rFonts w:ascii="Arial" w:hAnsi="Arial" w:cs="Arial"/>
                <w:sz w:val="24"/>
              </w:rPr>
              <w:t>Late Pick-up 5.31pm-6.00pm</w:t>
            </w:r>
          </w:p>
        </w:tc>
        <w:tc>
          <w:tcPr>
            <w:tcW w:w="2268" w:type="dxa"/>
          </w:tcPr>
          <w:p w14:paraId="65EB7485" w14:textId="77777777" w:rsidR="00AF132C" w:rsidRPr="00EB08A3" w:rsidRDefault="00AF132C" w:rsidP="00A2198E">
            <w:pPr>
              <w:jc w:val="both"/>
              <w:rPr>
                <w:rFonts w:ascii="Arial" w:hAnsi="Arial" w:cs="Arial"/>
                <w:sz w:val="24"/>
              </w:rPr>
            </w:pPr>
            <w:r>
              <w:rPr>
                <w:rFonts w:ascii="Arial" w:hAnsi="Arial" w:cs="Arial"/>
                <w:sz w:val="24"/>
              </w:rPr>
              <w:t>£21</w:t>
            </w:r>
            <w:r w:rsidRPr="00EB08A3">
              <w:rPr>
                <w:rFonts w:ascii="Arial" w:hAnsi="Arial" w:cs="Arial"/>
                <w:sz w:val="24"/>
              </w:rPr>
              <w:t>.00</w:t>
            </w:r>
          </w:p>
        </w:tc>
        <w:tc>
          <w:tcPr>
            <w:tcW w:w="2126" w:type="dxa"/>
          </w:tcPr>
          <w:p w14:paraId="14E1FA3F" w14:textId="77777777" w:rsidR="00AF132C" w:rsidRPr="00EB08A3" w:rsidRDefault="00AF132C" w:rsidP="00A2198E">
            <w:pPr>
              <w:jc w:val="both"/>
              <w:rPr>
                <w:rFonts w:ascii="Arial" w:hAnsi="Arial" w:cs="Arial"/>
                <w:sz w:val="24"/>
              </w:rPr>
            </w:pPr>
            <w:r>
              <w:rPr>
                <w:rFonts w:ascii="Arial" w:hAnsi="Arial" w:cs="Arial"/>
                <w:sz w:val="24"/>
              </w:rPr>
              <w:t>£21</w:t>
            </w:r>
            <w:r w:rsidRPr="00EB08A3">
              <w:rPr>
                <w:rFonts w:ascii="Arial" w:hAnsi="Arial" w:cs="Arial"/>
                <w:sz w:val="24"/>
              </w:rPr>
              <w:t>.00</w:t>
            </w:r>
          </w:p>
        </w:tc>
      </w:tr>
      <w:tr w:rsidR="00AF132C" w:rsidRPr="00EB08A3" w14:paraId="723A1872" w14:textId="77777777" w:rsidTr="00EE0F18">
        <w:tc>
          <w:tcPr>
            <w:tcW w:w="4125" w:type="dxa"/>
          </w:tcPr>
          <w:p w14:paraId="7C1E43B9" w14:textId="77777777" w:rsidR="00AF132C" w:rsidRPr="00EB08A3" w:rsidRDefault="00AF132C" w:rsidP="00A2198E">
            <w:pPr>
              <w:jc w:val="both"/>
              <w:rPr>
                <w:rFonts w:ascii="Arial" w:hAnsi="Arial" w:cs="Arial"/>
                <w:sz w:val="24"/>
              </w:rPr>
            </w:pPr>
            <w:r w:rsidRPr="00EB08A3">
              <w:rPr>
                <w:rFonts w:ascii="Arial" w:hAnsi="Arial" w:cs="Arial"/>
                <w:sz w:val="24"/>
              </w:rPr>
              <w:t>Emergency Pick-up 6.01pm-6.30pm</w:t>
            </w:r>
          </w:p>
        </w:tc>
        <w:tc>
          <w:tcPr>
            <w:tcW w:w="2268" w:type="dxa"/>
          </w:tcPr>
          <w:p w14:paraId="3018FE81" w14:textId="77777777" w:rsidR="00AF132C" w:rsidRPr="00EB08A3" w:rsidRDefault="00AF132C" w:rsidP="00A2198E">
            <w:pPr>
              <w:jc w:val="both"/>
              <w:rPr>
                <w:rFonts w:ascii="Arial" w:hAnsi="Arial" w:cs="Arial"/>
                <w:sz w:val="24"/>
              </w:rPr>
            </w:pPr>
            <w:r>
              <w:rPr>
                <w:rFonts w:ascii="Arial" w:hAnsi="Arial" w:cs="Arial"/>
                <w:sz w:val="24"/>
              </w:rPr>
              <w:t>£27</w:t>
            </w:r>
            <w:r w:rsidRPr="00EB08A3">
              <w:rPr>
                <w:rFonts w:ascii="Arial" w:hAnsi="Arial" w:cs="Arial"/>
                <w:sz w:val="24"/>
              </w:rPr>
              <w:t>.00</w:t>
            </w:r>
          </w:p>
        </w:tc>
        <w:tc>
          <w:tcPr>
            <w:tcW w:w="2126" w:type="dxa"/>
          </w:tcPr>
          <w:p w14:paraId="49E85CBA" w14:textId="77777777" w:rsidR="00AF132C" w:rsidRPr="00EB08A3" w:rsidRDefault="00AF132C" w:rsidP="00A2198E">
            <w:pPr>
              <w:jc w:val="both"/>
              <w:rPr>
                <w:rFonts w:ascii="Arial" w:hAnsi="Arial" w:cs="Arial"/>
                <w:sz w:val="24"/>
              </w:rPr>
            </w:pPr>
            <w:r>
              <w:rPr>
                <w:rFonts w:ascii="Arial" w:hAnsi="Arial" w:cs="Arial"/>
                <w:sz w:val="24"/>
              </w:rPr>
              <w:t>£27</w:t>
            </w:r>
            <w:r w:rsidRPr="00EB08A3">
              <w:rPr>
                <w:rFonts w:ascii="Arial" w:hAnsi="Arial" w:cs="Arial"/>
                <w:sz w:val="24"/>
              </w:rPr>
              <w:t>.00</w:t>
            </w:r>
          </w:p>
        </w:tc>
      </w:tr>
    </w:tbl>
    <w:p w14:paraId="63DBE24E" w14:textId="77777777" w:rsidR="00AF132C" w:rsidRDefault="00AF132C" w:rsidP="00A2198E">
      <w:pPr>
        <w:jc w:val="both"/>
        <w:rPr>
          <w:rFonts w:ascii="Arial" w:hAnsi="Arial" w:cs="Arial"/>
          <w:sz w:val="24"/>
        </w:rPr>
      </w:pPr>
    </w:p>
    <w:p w14:paraId="0585AB72" w14:textId="04B99DB4" w:rsidR="00AF132C" w:rsidRPr="001E70E6" w:rsidRDefault="00AF132C" w:rsidP="00A2198E">
      <w:pPr>
        <w:jc w:val="both"/>
        <w:rPr>
          <w:rFonts w:ascii="Arial" w:hAnsi="Arial" w:cs="Arial"/>
          <w:b/>
          <w:sz w:val="24"/>
        </w:rPr>
      </w:pPr>
      <w:r>
        <w:rPr>
          <w:rFonts w:ascii="Arial" w:hAnsi="Arial" w:cs="Arial"/>
          <w:b/>
          <w:sz w:val="24"/>
        </w:rPr>
        <w:t xml:space="preserve">          </w:t>
      </w:r>
      <w:r w:rsidRPr="00EB08A3">
        <w:rPr>
          <w:rFonts w:ascii="Arial" w:hAnsi="Arial" w:cs="Arial"/>
          <w:b/>
          <w:sz w:val="24"/>
        </w:rPr>
        <w:t>FEE RATES</w:t>
      </w:r>
      <w:r>
        <w:rPr>
          <w:rFonts w:ascii="Arial" w:hAnsi="Arial" w:cs="Arial"/>
          <w:b/>
          <w:sz w:val="24"/>
        </w:rPr>
        <w:t xml:space="preserve"> (</w:t>
      </w:r>
      <w:r w:rsidR="008550AF">
        <w:rPr>
          <w:rFonts w:ascii="Arial" w:hAnsi="Arial" w:cs="Arial"/>
          <w:b/>
          <w:sz w:val="24"/>
        </w:rPr>
        <w:t>hours booked in addition to free place</w:t>
      </w:r>
      <w:r>
        <w:rPr>
          <w:rFonts w:ascii="Arial" w:hAnsi="Arial" w:cs="Arial"/>
          <w:b/>
          <w:sz w:val="24"/>
        </w:rPr>
        <w:t>)</w:t>
      </w:r>
      <w:r>
        <w:rPr>
          <w:rFonts w:ascii="Arial" w:hAnsi="Arial" w:cs="Arial"/>
          <w:sz w:val="24"/>
        </w:rPr>
        <w:tab/>
      </w:r>
      <w:r>
        <w:rPr>
          <w:rFonts w:ascii="Arial" w:hAnsi="Arial" w:cs="Arial"/>
          <w:sz w:val="24"/>
        </w:rPr>
        <w:tab/>
      </w:r>
    </w:p>
    <w:tbl>
      <w:tblPr>
        <w:tblStyle w:val="TableGrid"/>
        <w:tblW w:w="8519" w:type="dxa"/>
        <w:tblInd w:w="690" w:type="dxa"/>
        <w:tblLook w:val="01E0" w:firstRow="1" w:lastRow="1" w:firstColumn="1" w:lastColumn="1" w:noHBand="0" w:noVBand="0"/>
      </w:tblPr>
      <w:tblGrid>
        <w:gridCol w:w="3558"/>
        <w:gridCol w:w="2410"/>
        <w:gridCol w:w="2551"/>
      </w:tblGrid>
      <w:tr w:rsidR="00AF132C" w:rsidRPr="00EB08A3" w14:paraId="3E94CD0C" w14:textId="77777777" w:rsidTr="00EE0F18">
        <w:tc>
          <w:tcPr>
            <w:tcW w:w="3558" w:type="dxa"/>
          </w:tcPr>
          <w:p w14:paraId="740EF779" w14:textId="77777777" w:rsidR="00AF132C" w:rsidRPr="00EB08A3" w:rsidRDefault="00AF132C" w:rsidP="00A2198E">
            <w:pPr>
              <w:jc w:val="both"/>
              <w:rPr>
                <w:rFonts w:ascii="Arial" w:hAnsi="Arial" w:cs="Arial"/>
                <w:sz w:val="24"/>
              </w:rPr>
            </w:pPr>
          </w:p>
        </w:tc>
        <w:tc>
          <w:tcPr>
            <w:tcW w:w="2410" w:type="dxa"/>
          </w:tcPr>
          <w:p w14:paraId="7D38CC99" w14:textId="77777777" w:rsidR="00AF132C" w:rsidRPr="00EB08A3" w:rsidRDefault="00AF132C" w:rsidP="00A2198E">
            <w:pPr>
              <w:jc w:val="both"/>
              <w:rPr>
                <w:rFonts w:ascii="Arial" w:hAnsi="Arial" w:cs="Arial"/>
                <w:sz w:val="24"/>
              </w:rPr>
            </w:pPr>
            <w:r w:rsidRPr="00EB08A3">
              <w:rPr>
                <w:rFonts w:ascii="Arial" w:hAnsi="Arial" w:cs="Arial"/>
                <w:sz w:val="24"/>
              </w:rPr>
              <w:t xml:space="preserve">Rate </w:t>
            </w:r>
            <w:r w:rsidRPr="00E90473">
              <w:rPr>
                <w:rFonts w:ascii="Arial" w:hAnsi="Arial" w:cs="Arial"/>
                <w:b/>
                <w:sz w:val="24"/>
              </w:rPr>
              <w:t>per hour</w:t>
            </w:r>
            <w:r>
              <w:rPr>
                <w:rFonts w:ascii="Arial" w:hAnsi="Arial" w:cs="Arial"/>
                <w:sz w:val="24"/>
              </w:rPr>
              <w:t xml:space="preserve"> </w:t>
            </w:r>
            <w:r w:rsidRPr="00EB08A3">
              <w:rPr>
                <w:rFonts w:ascii="Arial" w:hAnsi="Arial" w:cs="Arial"/>
                <w:sz w:val="24"/>
              </w:rPr>
              <w:t xml:space="preserve">for under </w:t>
            </w:r>
            <w:proofErr w:type="gramStart"/>
            <w:r w:rsidRPr="00EB08A3">
              <w:rPr>
                <w:rFonts w:ascii="Arial" w:hAnsi="Arial" w:cs="Arial"/>
                <w:sz w:val="24"/>
              </w:rPr>
              <w:t>2 year old</w:t>
            </w:r>
            <w:proofErr w:type="gramEnd"/>
          </w:p>
        </w:tc>
        <w:tc>
          <w:tcPr>
            <w:tcW w:w="2551" w:type="dxa"/>
          </w:tcPr>
          <w:p w14:paraId="070DFC4D" w14:textId="77777777" w:rsidR="00AF132C" w:rsidRPr="00EB08A3" w:rsidRDefault="00AF132C" w:rsidP="00A2198E">
            <w:pPr>
              <w:jc w:val="both"/>
              <w:rPr>
                <w:rFonts w:ascii="Arial" w:hAnsi="Arial" w:cs="Arial"/>
                <w:sz w:val="24"/>
              </w:rPr>
            </w:pPr>
            <w:r w:rsidRPr="00EB08A3">
              <w:rPr>
                <w:rFonts w:ascii="Arial" w:hAnsi="Arial" w:cs="Arial"/>
                <w:sz w:val="24"/>
              </w:rPr>
              <w:t>Rate</w:t>
            </w:r>
            <w:r>
              <w:rPr>
                <w:rFonts w:ascii="Arial" w:hAnsi="Arial" w:cs="Arial"/>
                <w:sz w:val="24"/>
              </w:rPr>
              <w:t xml:space="preserve"> </w:t>
            </w:r>
            <w:r w:rsidRPr="00E90473">
              <w:rPr>
                <w:rFonts w:ascii="Arial" w:hAnsi="Arial" w:cs="Arial"/>
                <w:b/>
                <w:sz w:val="24"/>
              </w:rPr>
              <w:t>per hour</w:t>
            </w:r>
            <w:r w:rsidRPr="00EB08A3">
              <w:rPr>
                <w:rFonts w:ascii="Arial" w:hAnsi="Arial" w:cs="Arial"/>
                <w:sz w:val="24"/>
              </w:rPr>
              <w:t xml:space="preserve"> for over </w:t>
            </w:r>
            <w:proofErr w:type="gramStart"/>
            <w:r w:rsidRPr="00EB08A3">
              <w:rPr>
                <w:rFonts w:ascii="Arial" w:hAnsi="Arial" w:cs="Arial"/>
                <w:sz w:val="24"/>
              </w:rPr>
              <w:t>2 year old</w:t>
            </w:r>
            <w:proofErr w:type="gramEnd"/>
          </w:p>
        </w:tc>
      </w:tr>
      <w:tr w:rsidR="00AF132C" w:rsidRPr="00EB08A3" w14:paraId="02E54C2C" w14:textId="77777777" w:rsidTr="00EE0F18">
        <w:tc>
          <w:tcPr>
            <w:tcW w:w="3558" w:type="dxa"/>
          </w:tcPr>
          <w:p w14:paraId="6D8B0C3D" w14:textId="77777777" w:rsidR="00AF132C" w:rsidRPr="00EB08A3" w:rsidRDefault="00AF132C" w:rsidP="00A2198E">
            <w:pPr>
              <w:jc w:val="both"/>
              <w:rPr>
                <w:rFonts w:ascii="Arial" w:hAnsi="Arial" w:cs="Arial"/>
                <w:sz w:val="24"/>
              </w:rPr>
            </w:pPr>
            <w:r>
              <w:rPr>
                <w:rFonts w:ascii="Arial" w:hAnsi="Arial" w:cs="Arial"/>
                <w:sz w:val="24"/>
              </w:rPr>
              <w:t xml:space="preserve">Full Time </w:t>
            </w:r>
          </w:p>
        </w:tc>
        <w:tc>
          <w:tcPr>
            <w:tcW w:w="2410" w:type="dxa"/>
          </w:tcPr>
          <w:p w14:paraId="0A6179EC" w14:textId="77777777" w:rsidR="00AF132C" w:rsidRPr="00EB08A3" w:rsidRDefault="00AF132C" w:rsidP="00A2198E">
            <w:pPr>
              <w:jc w:val="both"/>
              <w:rPr>
                <w:rFonts w:ascii="Arial" w:hAnsi="Arial" w:cs="Arial"/>
                <w:sz w:val="24"/>
              </w:rPr>
            </w:pPr>
            <w:r>
              <w:rPr>
                <w:rFonts w:ascii="Arial" w:hAnsi="Arial" w:cs="Arial"/>
                <w:sz w:val="24"/>
              </w:rPr>
              <w:t xml:space="preserve">      £5.81</w:t>
            </w:r>
          </w:p>
        </w:tc>
        <w:tc>
          <w:tcPr>
            <w:tcW w:w="2551" w:type="dxa"/>
          </w:tcPr>
          <w:p w14:paraId="588F0CA7" w14:textId="77777777" w:rsidR="00AF132C" w:rsidRPr="00EB08A3" w:rsidRDefault="00AF132C" w:rsidP="00A2198E">
            <w:pPr>
              <w:jc w:val="both"/>
              <w:rPr>
                <w:rFonts w:ascii="Arial" w:hAnsi="Arial" w:cs="Arial"/>
                <w:sz w:val="24"/>
              </w:rPr>
            </w:pPr>
            <w:r>
              <w:rPr>
                <w:rFonts w:ascii="Arial" w:hAnsi="Arial" w:cs="Arial"/>
                <w:sz w:val="24"/>
              </w:rPr>
              <w:t>£5.49</w:t>
            </w:r>
          </w:p>
        </w:tc>
      </w:tr>
      <w:tr w:rsidR="00AF132C" w:rsidRPr="00EB08A3" w14:paraId="26D54F40" w14:textId="77777777" w:rsidTr="00EE0F18">
        <w:tc>
          <w:tcPr>
            <w:tcW w:w="3558" w:type="dxa"/>
          </w:tcPr>
          <w:p w14:paraId="31A7DDDF" w14:textId="77777777" w:rsidR="00AF132C" w:rsidRPr="00EB08A3" w:rsidRDefault="00AF132C" w:rsidP="00A2198E">
            <w:pPr>
              <w:jc w:val="both"/>
              <w:rPr>
                <w:rFonts w:ascii="Arial" w:hAnsi="Arial" w:cs="Arial"/>
                <w:sz w:val="24"/>
              </w:rPr>
            </w:pPr>
            <w:r w:rsidRPr="00EB08A3">
              <w:rPr>
                <w:rFonts w:ascii="Arial" w:hAnsi="Arial" w:cs="Arial"/>
                <w:sz w:val="24"/>
              </w:rPr>
              <w:t>Full Day</w:t>
            </w:r>
            <w:r>
              <w:rPr>
                <w:rFonts w:ascii="Arial" w:hAnsi="Arial" w:cs="Arial"/>
                <w:sz w:val="24"/>
              </w:rPr>
              <w:t xml:space="preserve">                                        </w:t>
            </w:r>
          </w:p>
        </w:tc>
        <w:tc>
          <w:tcPr>
            <w:tcW w:w="2410" w:type="dxa"/>
          </w:tcPr>
          <w:p w14:paraId="0FF77C19" w14:textId="77777777" w:rsidR="00AF132C" w:rsidRPr="00EB08A3" w:rsidRDefault="00AF132C" w:rsidP="00A2198E">
            <w:pPr>
              <w:jc w:val="both"/>
              <w:rPr>
                <w:rFonts w:ascii="Arial" w:hAnsi="Arial" w:cs="Arial"/>
                <w:sz w:val="24"/>
              </w:rPr>
            </w:pPr>
            <w:r>
              <w:rPr>
                <w:rFonts w:ascii="Arial" w:hAnsi="Arial" w:cs="Arial"/>
                <w:sz w:val="24"/>
              </w:rPr>
              <w:t xml:space="preserve">      £6.48</w:t>
            </w:r>
          </w:p>
        </w:tc>
        <w:tc>
          <w:tcPr>
            <w:tcW w:w="2551" w:type="dxa"/>
          </w:tcPr>
          <w:p w14:paraId="24608B86" w14:textId="03DEEE5D" w:rsidR="00AF132C" w:rsidRPr="00EB08A3" w:rsidRDefault="00AF132C" w:rsidP="00A2198E">
            <w:pPr>
              <w:jc w:val="both"/>
              <w:rPr>
                <w:rFonts w:ascii="Arial" w:hAnsi="Arial" w:cs="Arial"/>
                <w:sz w:val="24"/>
              </w:rPr>
            </w:pPr>
            <w:r>
              <w:rPr>
                <w:rFonts w:ascii="Arial" w:hAnsi="Arial" w:cs="Arial"/>
                <w:sz w:val="24"/>
              </w:rPr>
              <w:t>£6.10</w:t>
            </w:r>
          </w:p>
        </w:tc>
      </w:tr>
      <w:tr w:rsidR="00AF132C" w:rsidRPr="00EB08A3" w14:paraId="28EF5A35" w14:textId="77777777" w:rsidTr="00EE0F18">
        <w:tc>
          <w:tcPr>
            <w:tcW w:w="3558" w:type="dxa"/>
          </w:tcPr>
          <w:p w14:paraId="604E0D3C" w14:textId="77777777" w:rsidR="00AF132C" w:rsidRPr="00EB08A3" w:rsidRDefault="00AF132C" w:rsidP="00A2198E">
            <w:pPr>
              <w:jc w:val="both"/>
              <w:rPr>
                <w:rFonts w:ascii="Arial" w:hAnsi="Arial" w:cs="Arial"/>
                <w:sz w:val="24"/>
              </w:rPr>
            </w:pPr>
            <w:r w:rsidRPr="00EB08A3">
              <w:rPr>
                <w:rFonts w:ascii="Arial" w:hAnsi="Arial" w:cs="Arial"/>
                <w:sz w:val="24"/>
              </w:rPr>
              <w:t>Morning Session</w:t>
            </w:r>
            <w:r>
              <w:rPr>
                <w:rFonts w:ascii="Arial" w:hAnsi="Arial" w:cs="Arial"/>
                <w:sz w:val="24"/>
              </w:rPr>
              <w:t xml:space="preserve">                          </w:t>
            </w:r>
          </w:p>
        </w:tc>
        <w:tc>
          <w:tcPr>
            <w:tcW w:w="2410" w:type="dxa"/>
          </w:tcPr>
          <w:p w14:paraId="2D5E9F79" w14:textId="77777777" w:rsidR="00AF132C" w:rsidRPr="00EB08A3" w:rsidRDefault="00AF132C" w:rsidP="00A2198E">
            <w:pPr>
              <w:jc w:val="both"/>
              <w:rPr>
                <w:rFonts w:ascii="Arial" w:hAnsi="Arial" w:cs="Arial"/>
                <w:sz w:val="24"/>
              </w:rPr>
            </w:pPr>
            <w:r>
              <w:rPr>
                <w:rFonts w:ascii="Arial" w:hAnsi="Arial" w:cs="Arial"/>
                <w:sz w:val="24"/>
              </w:rPr>
              <w:t xml:space="preserve">      £8.67</w:t>
            </w:r>
          </w:p>
        </w:tc>
        <w:tc>
          <w:tcPr>
            <w:tcW w:w="2551" w:type="dxa"/>
          </w:tcPr>
          <w:p w14:paraId="2218B548" w14:textId="1A6B258D" w:rsidR="00AF132C" w:rsidRPr="00EB08A3" w:rsidRDefault="00AF132C" w:rsidP="00A2198E">
            <w:pPr>
              <w:jc w:val="both"/>
              <w:rPr>
                <w:rFonts w:ascii="Arial" w:hAnsi="Arial" w:cs="Arial"/>
                <w:sz w:val="24"/>
              </w:rPr>
            </w:pPr>
            <w:r>
              <w:rPr>
                <w:rFonts w:ascii="Arial" w:hAnsi="Arial" w:cs="Arial"/>
                <w:sz w:val="24"/>
              </w:rPr>
              <w:t>£8.10</w:t>
            </w:r>
          </w:p>
        </w:tc>
      </w:tr>
      <w:tr w:rsidR="00AF132C" w:rsidRPr="00EB08A3" w14:paraId="2A4F423F" w14:textId="77777777" w:rsidTr="00EE0F18">
        <w:trPr>
          <w:trHeight w:val="70"/>
        </w:trPr>
        <w:tc>
          <w:tcPr>
            <w:tcW w:w="3558" w:type="dxa"/>
          </w:tcPr>
          <w:p w14:paraId="01646EF0" w14:textId="77777777" w:rsidR="00AF132C" w:rsidRPr="00EB08A3" w:rsidRDefault="00AF132C" w:rsidP="00A2198E">
            <w:pPr>
              <w:jc w:val="both"/>
              <w:rPr>
                <w:rFonts w:ascii="Arial" w:hAnsi="Arial" w:cs="Arial"/>
                <w:sz w:val="24"/>
              </w:rPr>
            </w:pPr>
            <w:r w:rsidRPr="00EB08A3">
              <w:rPr>
                <w:rFonts w:ascii="Arial" w:hAnsi="Arial" w:cs="Arial"/>
                <w:sz w:val="24"/>
              </w:rPr>
              <w:t>Afternoon Session</w:t>
            </w:r>
          </w:p>
        </w:tc>
        <w:tc>
          <w:tcPr>
            <w:tcW w:w="2410" w:type="dxa"/>
          </w:tcPr>
          <w:p w14:paraId="05008BD6" w14:textId="77777777" w:rsidR="00AF132C" w:rsidRPr="00EB08A3" w:rsidRDefault="00AF132C" w:rsidP="00A2198E">
            <w:pPr>
              <w:tabs>
                <w:tab w:val="left" w:pos="465"/>
              </w:tabs>
              <w:jc w:val="both"/>
              <w:rPr>
                <w:rFonts w:ascii="Arial" w:hAnsi="Arial" w:cs="Arial"/>
                <w:sz w:val="24"/>
              </w:rPr>
            </w:pPr>
            <w:r>
              <w:rPr>
                <w:rFonts w:ascii="Arial" w:hAnsi="Arial" w:cs="Arial"/>
                <w:sz w:val="24"/>
              </w:rPr>
              <w:t xml:space="preserve">      £9.10</w:t>
            </w:r>
          </w:p>
        </w:tc>
        <w:tc>
          <w:tcPr>
            <w:tcW w:w="2551" w:type="dxa"/>
          </w:tcPr>
          <w:p w14:paraId="01014F63" w14:textId="1B8C5BCE" w:rsidR="00AF132C" w:rsidRPr="00EB08A3" w:rsidRDefault="00AF132C" w:rsidP="00A2198E">
            <w:pPr>
              <w:jc w:val="both"/>
              <w:rPr>
                <w:rFonts w:ascii="Arial" w:hAnsi="Arial" w:cs="Arial"/>
                <w:sz w:val="24"/>
              </w:rPr>
            </w:pPr>
            <w:r>
              <w:rPr>
                <w:rFonts w:ascii="Arial" w:hAnsi="Arial" w:cs="Arial"/>
                <w:sz w:val="24"/>
              </w:rPr>
              <w:t>£8.50</w:t>
            </w:r>
          </w:p>
        </w:tc>
      </w:tr>
    </w:tbl>
    <w:p w14:paraId="6AAAFD30" w14:textId="498D175C" w:rsidR="00707E48" w:rsidRDefault="00AF132C" w:rsidP="00A2198E">
      <w:pPr>
        <w:tabs>
          <w:tab w:val="left" w:pos="2625"/>
        </w:tabs>
        <w:jc w:val="both"/>
        <w:rPr>
          <w:rFonts w:ascii="Arial" w:hAnsi="Arial" w:cs="Arial"/>
          <w:sz w:val="24"/>
        </w:rPr>
      </w:pPr>
      <w:r>
        <w:rPr>
          <w:rFonts w:ascii="Arial" w:hAnsi="Arial" w:cs="Arial"/>
          <w:sz w:val="24"/>
        </w:rPr>
        <w:t xml:space="preserve">          </w:t>
      </w:r>
      <w:r w:rsidRPr="00744C03">
        <w:rPr>
          <w:rFonts w:ascii="Arial" w:hAnsi="Arial" w:cs="Arial"/>
        </w:rPr>
        <w:t>*Hourly rates are applied to attendance that is in addition to fee hours</w:t>
      </w:r>
      <w:r>
        <w:rPr>
          <w:rFonts w:ascii="Arial" w:hAnsi="Arial" w:cs="Arial"/>
          <w:sz w:val="24"/>
        </w:rPr>
        <w:t>.</w:t>
      </w:r>
    </w:p>
    <w:p w14:paraId="56F5E8F3" w14:textId="77777777" w:rsidR="00C508C1" w:rsidRDefault="00C508C1" w:rsidP="00A2198E">
      <w:pPr>
        <w:tabs>
          <w:tab w:val="left" w:pos="2625"/>
        </w:tabs>
        <w:jc w:val="both"/>
        <w:rPr>
          <w:rFonts w:ascii="Arial" w:hAnsi="Arial" w:cs="Arial"/>
          <w:sz w:val="24"/>
        </w:rPr>
      </w:pPr>
    </w:p>
    <w:p w14:paraId="2FD4EE77" w14:textId="77777777" w:rsidR="00707E48" w:rsidRPr="00707E48" w:rsidRDefault="00707E48" w:rsidP="00A2198E">
      <w:pPr>
        <w:jc w:val="both"/>
        <w:rPr>
          <w:rFonts w:ascii="Arial" w:hAnsi="Arial" w:cs="Arial"/>
          <w:b/>
          <w:bCs/>
          <w:sz w:val="24"/>
          <w:szCs w:val="24"/>
        </w:rPr>
      </w:pPr>
      <w:r w:rsidRPr="00707E48">
        <w:rPr>
          <w:rFonts w:ascii="Arial" w:hAnsi="Arial" w:cs="Arial"/>
          <w:b/>
          <w:bCs/>
          <w:sz w:val="24"/>
          <w:szCs w:val="24"/>
        </w:rPr>
        <w:t>Registration fee</w:t>
      </w:r>
    </w:p>
    <w:p w14:paraId="5BC5004C" w14:textId="38B2D14A" w:rsidR="002A292F" w:rsidRDefault="00AF132C" w:rsidP="00A2198E">
      <w:pPr>
        <w:tabs>
          <w:tab w:val="left" w:pos="2625"/>
        </w:tabs>
        <w:jc w:val="both"/>
        <w:rPr>
          <w:rFonts w:ascii="Arial" w:hAnsi="Arial" w:cs="Arial"/>
          <w:sz w:val="24"/>
        </w:rPr>
      </w:pPr>
      <w:r>
        <w:rPr>
          <w:rFonts w:ascii="Arial" w:hAnsi="Arial" w:cs="Arial"/>
          <w:sz w:val="24"/>
        </w:rPr>
        <w:t>A registration fee of £100 is required for a nursery place</w:t>
      </w:r>
      <w:r w:rsidR="00707E48">
        <w:rPr>
          <w:rFonts w:ascii="Arial" w:hAnsi="Arial" w:cs="Arial"/>
          <w:sz w:val="24"/>
        </w:rPr>
        <w:t>.</w:t>
      </w:r>
      <w:r>
        <w:rPr>
          <w:rFonts w:ascii="Arial" w:hAnsi="Arial" w:cs="Arial"/>
          <w:sz w:val="24"/>
        </w:rPr>
        <w:t xml:space="preserve"> </w:t>
      </w:r>
      <w:r w:rsidR="00707E48">
        <w:rPr>
          <w:rFonts w:ascii="Arial" w:hAnsi="Arial" w:cs="Arial"/>
          <w:sz w:val="24"/>
        </w:rPr>
        <w:t>This</w:t>
      </w:r>
      <w:r>
        <w:rPr>
          <w:rFonts w:ascii="Arial" w:hAnsi="Arial" w:cs="Arial"/>
          <w:sz w:val="24"/>
        </w:rPr>
        <w:t xml:space="preserve"> is deducted from </w:t>
      </w:r>
      <w:r w:rsidR="00707E48">
        <w:rPr>
          <w:rFonts w:ascii="Arial" w:hAnsi="Arial" w:cs="Arial"/>
          <w:sz w:val="24"/>
        </w:rPr>
        <w:t>your first month’s nursery fees</w:t>
      </w:r>
      <w:r w:rsidR="0053787F">
        <w:rPr>
          <w:rFonts w:ascii="Arial" w:hAnsi="Arial" w:cs="Arial"/>
          <w:sz w:val="24"/>
        </w:rPr>
        <w:t>,</w:t>
      </w:r>
      <w:r w:rsidR="00265805">
        <w:rPr>
          <w:rFonts w:ascii="Arial" w:hAnsi="Arial" w:cs="Arial"/>
          <w:sz w:val="24"/>
        </w:rPr>
        <w:t xml:space="preserve"> or refunded if your place </w:t>
      </w:r>
      <w:r w:rsidR="0044300C">
        <w:rPr>
          <w:rFonts w:ascii="Arial" w:hAnsi="Arial" w:cs="Arial"/>
          <w:sz w:val="24"/>
        </w:rPr>
        <w:t>has no additional charges</w:t>
      </w:r>
      <w:r w:rsidR="0053787F">
        <w:rPr>
          <w:rFonts w:ascii="Arial" w:hAnsi="Arial" w:cs="Arial"/>
          <w:sz w:val="24"/>
        </w:rPr>
        <w:t>,</w:t>
      </w:r>
      <w:r w:rsidR="00707E48">
        <w:rPr>
          <w:rFonts w:ascii="Arial" w:hAnsi="Arial" w:cs="Arial"/>
          <w:sz w:val="24"/>
        </w:rPr>
        <w:t xml:space="preserve"> but is non-refundable if you later cancel your place prior to starting.  If it is identified that paying the registration fee will prevent a family from being able to accept a place due to financial hardship, the nursery manager will agree to waive the payment to prevent barriers to accessing the funded place.</w:t>
      </w:r>
    </w:p>
    <w:p w14:paraId="0587FADF" w14:textId="670B954A" w:rsidR="00FE441C" w:rsidRDefault="00DA331F" w:rsidP="00A2198E">
      <w:pPr>
        <w:tabs>
          <w:tab w:val="left" w:pos="2625"/>
        </w:tabs>
        <w:jc w:val="both"/>
        <w:rPr>
          <w:rFonts w:ascii="Arial" w:hAnsi="Arial" w:cs="Arial"/>
          <w:b/>
          <w:bCs/>
          <w:sz w:val="24"/>
        </w:rPr>
      </w:pPr>
      <w:r w:rsidRPr="00DA331F">
        <w:rPr>
          <w:rFonts w:ascii="Arial" w:hAnsi="Arial" w:cs="Arial"/>
          <w:b/>
          <w:bCs/>
          <w:sz w:val="24"/>
        </w:rPr>
        <w:t>Meals and Snacks</w:t>
      </w:r>
    </w:p>
    <w:p w14:paraId="431916E7" w14:textId="4E2FC83C" w:rsidR="00570A42" w:rsidRDefault="00DA331F" w:rsidP="00A2198E">
      <w:pPr>
        <w:tabs>
          <w:tab w:val="left" w:pos="2625"/>
        </w:tabs>
        <w:jc w:val="both"/>
        <w:rPr>
          <w:rFonts w:ascii="Arial" w:hAnsi="Arial" w:cs="Arial"/>
          <w:sz w:val="24"/>
        </w:rPr>
      </w:pPr>
      <w:r>
        <w:rPr>
          <w:rFonts w:ascii="Arial" w:hAnsi="Arial" w:cs="Arial"/>
          <w:sz w:val="24"/>
        </w:rPr>
        <w:t>All meals, snacks and beverages are provided</w:t>
      </w:r>
      <w:r w:rsidR="00570A42">
        <w:rPr>
          <w:rFonts w:ascii="Arial" w:hAnsi="Arial" w:cs="Arial"/>
          <w:sz w:val="24"/>
        </w:rPr>
        <w:t xml:space="preserve"> free of charge throughout the day. </w:t>
      </w:r>
    </w:p>
    <w:p w14:paraId="144A0DF1" w14:textId="142E74F1" w:rsidR="008F5B06" w:rsidRDefault="008F5B06" w:rsidP="00A2198E">
      <w:pPr>
        <w:tabs>
          <w:tab w:val="left" w:pos="2625"/>
        </w:tabs>
        <w:jc w:val="both"/>
        <w:rPr>
          <w:rFonts w:ascii="Arial" w:hAnsi="Arial" w:cs="Arial"/>
          <w:b/>
          <w:bCs/>
          <w:sz w:val="24"/>
        </w:rPr>
      </w:pPr>
      <w:r w:rsidRPr="008F5B06">
        <w:rPr>
          <w:rFonts w:ascii="Arial" w:hAnsi="Arial" w:cs="Arial"/>
          <w:b/>
          <w:bCs/>
          <w:sz w:val="24"/>
        </w:rPr>
        <w:t>Consumables</w:t>
      </w:r>
    </w:p>
    <w:p w14:paraId="696310EE" w14:textId="2E5D0E8E" w:rsidR="008F5B06" w:rsidRDefault="008F5B06" w:rsidP="00A2198E">
      <w:pPr>
        <w:tabs>
          <w:tab w:val="left" w:pos="2625"/>
        </w:tabs>
        <w:jc w:val="both"/>
        <w:rPr>
          <w:rFonts w:ascii="Arial" w:hAnsi="Arial" w:cs="Arial"/>
          <w:sz w:val="24"/>
        </w:rPr>
      </w:pPr>
      <w:r w:rsidRPr="00DF430A">
        <w:rPr>
          <w:rFonts w:ascii="Arial" w:hAnsi="Arial" w:cs="Arial"/>
          <w:sz w:val="24"/>
        </w:rPr>
        <w:t xml:space="preserve">We ask all </w:t>
      </w:r>
      <w:r w:rsidR="00DF430A" w:rsidRPr="00DF430A">
        <w:rPr>
          <w:rFonts w:ascii="Arial" w:hAnsi="Arial" w:cs="Arial"/>
          <w:sz w:val="24"/>
        </w:rPr>
        <w:t>families to provide nappies, wipes, and suncream.</w:t>
      </w:r>
    </w:p>
    <w:p w14:paraId="14A2C570" w14:textId="4A535FA6" w:rsidR="00DF430A" w:rsidRDefault="00DF430A" w:rsidP="00A2198E">
      <w:pPr>
        <w:tabs>
          <w:tab w:val="left" w:pos="2625"/>
        </w:tabs>
        <w:jc w:val="both"/>
        <w:rPr>
          <w:rFonts w:ascii="Arial" w:hAnsi="Arial" w:cs="Arial"/>
          <w:sz w:val="24"/>
        </w:rPr>
      </w:pPr>
      <w:r w:rsidRPr="00322D2A">
        <w:rPr>
          <w:rFonts w:ascii="Arial" w:hAnsi="Arial" w:cs="Arial"/>
          <w:b/>
          <w:bCs/>
          <w:sz w:val="24"/>
        </w:rPr>
        <w:t xml:space="preserve">Additional </w:t>
      </w:r>
      <w:r w:rsidR="00322D2A" w:rsidRPr="00322D2A">
        <w:rPr>
          <w:rFonts w:ascii="Arial" w:hAnsi="Arial" w:cs="Arial"/>
          <w:b/>
          <w:bCs/>
          <w:sz w:val="24"/>
        </w:rPr>
        <w:t>Services</w:t>
      </w:r>
    </w:p>
    <w:p w14:paraId="5B0CC556" w14:textId="330AF432" w:rsidR="00322D2A" w:rsidRPr="00322D2A" w:rsidRDefault="00322D2A" w:rsidP="00A2198E">
      <w:pPr>
        <w:tabs>
          <w:tab w:val="left" w:pos="2625"/>
        </w:tabs>
        <w:jc w:val="both"/>
        <w:rPr>
          <w:rFonts w:ascii="Arial" w:hAnsi="Arial" w:cs="Arial"/>
          <w:sz w:val="24"/>
        </w:rPr>
      </w:pPr>
      <w:r>
        <w:rPr>
          <w:rFonts w:ascii="Arial" w:hAnsi="Arial" w:cs="Arial"/>
          <w:sz w:val="24"/>
        </w:rPr>
        <w:t xml:space="preserve">On occasions where </w:t>
      </w:r>
      <w:r w:rsidR="004448EC">
        <w:rPr>
          <w:rFonts w:ascii="Arial" w:hAnsi="Arial" w:cs="Arial"/>
          <w:sz w:val="24"/>
        </w:rPr>
        <w:t>there are opportunities to participate in trips or special events</w:t>
      </w:r>
      <w:r w:rsidR="00E8502A">
        <w:rPr>
          <w:rFonts w:ascii="Arial" w:hAnsi="Arial" w:cs="Arial"/>
          <w:sz w:val="24"/>
        </w:rPr>
        <w:t>, parents and carers will be given</w:t>
      </w:r>
      <w:r w:rsidR="00FE203D">
        <w:rPr>
          <w:rFonts w:ascii="Arial" w:hAnsi="Arial" w:cs="Arial"/>
          <w:sz w:val="24"/>
        </w:rPr>
        <w:t xml:space="preserve"> the option of whether they wish their child to take part or opt out.  All charges and associated costs will be made clear </w:t>
      </w:r>
      <w:r w:rsidR="00572D62">
        <w:rPr>
          <w:rFonts w:ascii="Arial" w:hAnsi="Arial" w:cs="Arial"/>
          <w:sz w:val="24"/>
        </w:rPr>
        <w:t xml:space="preserve">at the time of requesting </w:t>
      </w:r>
      <w:r w:rsidR="007D4EBD">
        <w:rPr>
          <w:rFonts w:ascii="Arial" w:hAnsi="Arial" w:cs="Arial"/>
          <w:sz w:val="24"/>
        </w:rPr>
        <w:t xml:space="preserve">consent to </w:t>
      </w:r>
      <w:r w:rsidR="006431EB">
        <w:rPr>
          <w:rFonts w:ascii="Arial" w:hAnsi="Arial" w:cs="Arial"/>
          <w:sz w:val="24"/>
        </w:rPr>
        <w:t>participate.</w:t>
      </w:r>
    </w:p>
    <w:p w14:paraId="105A7011" w14:textId="77777777" w:rsidR="00707E48" w:rsidRDefault="00707E48" w:rsidP="00A2198E">
      <w:pPr>
        <w:tabs>
          <w:tab w:val="left" w:pos="2625"/>
        </w:tabs>
        <w:jc w:val="both"/>
        <w:rPr>
          <w:rFonts w:ascii="Arial" w:hAnsi="Arial" w:cs="Arial"/>
          <w:sz w:val="24"/>
        </w:rPr>
      </w:pPr>
    </w:p>
    <w:p w14:paraId="55EB94AE" w14:textId="77777777" w:rsidR="009F1AFB" w:rsidRDefault="009F1AFB" w:rsidP="00A2198E">
      <w:pPr>
        <w:tabs>
          <w:tab w:val="left" w:pos="2625"/>
        </w:tabs>
        <w:jc w:val="both"/>
        <w:rPr>
          <w:rFonts w:ascii="Arial" w:hAnsi="Arial" w:cs="Arial"/>
          <w:sz w:val="24"/>
        </w:rPr>
      </w:pPr>
    </w:p>
    <w:p w14:paraId="426AF94C" w14:textId="77777777" w:rsidR="009F1AFB" w:rsidRPr="00707E48" w:rsidRDefault="009F1AFB" w:rsidP="00A2198E">
      <w:pPr>
        <w:tabs>
          <w:tab w:val="left" w:pos="2625"/>
        </w:tabs>
        <w:jc w:val="both"/>
        <w:rPr>
          <w:rFonts w:ascii="Arial" w:hAnsi="Arial" w:cs="Arial"/>
          <w:sz w:val="24"/>
        </w:rPr>
      </w:pPr>
    </w:p>
    <w:p w14:paraId="6EC8F9B4" w14:textId="77777777" w:rsidR="00FF50E7" w:rsidRPr="00707E48" w:rsidRDefault="00FF50E7" w:rsidP="00A2198E">
      <w:pPr>
        <w:jc w:val="both"/>
        <w:rPr>
          <w:rFonts w:ascii="Arial" w:hAnsi="Arial" w:cs="Arial"/>
          <w:b/>
          <w:bCs/>
          <w:sz w:val="24"/>
          <w:szCs w:val="24"/>
        </w:rPr>
      </w:pPr>
      <w:r w:rsidRPr="00FF50E7">
        <w:rPr>
          <w:rFonts w:ascii="Arial" w:hAnsi="Arial" w:cs="Arial"/>
          <w:sz w:val="24"/>
          <w:szCs w:val="24"/>
        </w:rPr>
        <w:lastRenderedPageBreak/>
        <w:t xml:space="preserve"> </w:t>
      </w:r>
      <w:r w:rsidRPr="00707E48">
        <w:rPr>
          <w:rFonts w:ascii="Arial" w:hAnsi="Arial" w:cs="Arial"/>
          <w:b/>
          <w:bCs/>
          <w:sz w:val="24"/>
          <w:szCs w:val="24"/>
        </w:rPr>
        <w:t>Funding</w:t>
      </w:r>
    </w:p>
    <w:p w14:paraId="09149C6B" w14:textId="1B256132" w:rsidR="00FF50E7" w:rsidRPr="00FF50E7" w:rsidRDefault="00FF50E7" w:rsidP="00A2198E">
      <w:pPr>
        <w:pStyle w:val="ListParagraph"/>
        <w:numPr>
          <w:ilvl w:val="0"/>
          <w:numId w:val="1"/>
        </w:numPr>
        <w:jc w:val="both"/>
        <w:rPr>
          <w:rFonts w:ascii="Arial" w:hAnsi="Arial" w:cs="Arial"/>
          <w:sz w:val="24"/>
          <w:szCs w:val="24"/>
        </w:rPr>
      </w:pPr>
      <w:r w:rsidRPr="00FF50E7">
        <w:rPr>
          <w:rFonts w:ascii="Arial" w:hAnsi="Arial" w:cs="Arial"/>
          <w:sz w:val="24"/>
          <w:szCs w:val="24"/>
        </w:rPr>
        <w:t xml:space="preserve">Government funding for nursery places comes from the Local Authority and currently this results in a free entitlement for all children of 15 hours per week, from the term after the child’s third birthday. </w:t>
      </w:r>
    </w:p>
    <w:p w14:paraId="76C3F95E" w14:textId="783DB32F" w:rsidR="00FF50E7" w:rsidRPr="00FF50E7" w:rsidRDefault="00FF50E7" w:rsidP="00A2198E">
      <w:pPr>
        <w:pStyle w:val="ListParagraph"/>
        <w:jc w:val="both"/>
        <w:rPr>
          <w:rFonts w:ascii="Arial" w:hAnsi="Arial" w:cs="Arial"/>
          <w:sz w:val="24"/>
          <w:szCs w:val="24"/>
        </w:rPr>
      </w:pPr>
      <w:r w:rsidRPr="00FF50E7">
        <w:rPr>
          <w:rFonts w:ascii="Arial" w:hAnsi="Arial" w:cs="Arial"/>
          <w:sz w:val="24"/>
          <w:szCs w:val="24"/>
        </w:rPr>
        <w:t>In addition, children of working families may be entitled to an additional 15 hours making a total of 30 hours of free provision. Parents/carers can see the eligibility criteria</w:t>
      </w:r>
      <w:r w:rsidR="005A24B0">
        <w:rPr>
          <w:rFonts w:ascii="Arial" w:hAnsi="Arial" w:cs="Arial"/>
          <w:sz w:val="24"/>
          <w:szCs w:val="24"/>
        </w:rPr>
        <w:t xml:space="preserve"> </w:t>
      </w:r>
      <w:r w:rsidR="0045172F" w:rsidRPr="0045172F">
        <w:rPr>
          <w:rFonts w:ascii="Arial" w:hAnsi="Arial" w:cs="Arial"/>
          <w:sz w:val="24"/>
          <w:szCs w:val="24"/>
        </w:rPr>
        <w:t xml:space="preserve">at: </w:t>
      </w:r>
      <w:hyperlink r:id="rId8" w:history="1">
        <w:r w:rsidR="0045172F" w:rsidRPr="00A20832">
          <w:rPr>
            <w:rStyle w:val="Hyperlink"/>
          </w:rPr>
          <w:t>https://www.childcarechoices.gov.uk/</w:t>
        </w:r>
      </w:hyperlink>
      <w:r w:rsidR="0045172F">
        <w:t xml:space="preserve"> </w:t>
      </w:r>
    </w:p>
    <w:p w14:paraId="300280C5" w14:textId="2EE39C29" w:rsidR="00FF50E7" w:rsidRPr="00FF50E7" w:rsidRDefault="00FF50E7" w:rsidP="00A2198E">
      <w:pPr>
        <w:pStyle w:val="ListParagraph"/>
        <w:numPr>
          <w:ilvl w:val="0"/>
          <w:numId w:val="1"/>
        </w:numPr>
        <w:jc w:val="both"/>
        <w:rPr>
          <w:rFonts w:ascii="Arial" w:hAnsi="Arial" w:cs="Arial"/>
          <w:sz w:val="24"/>
          <w:szCs w:val="24"/>
        </w:rPr>
      </w:pPr>
      <w:r w:rsidRPr="00FF50E7">
        <w:rPr>
          <w:rFonts w:ascii="Arial" w:hAnsi="Arial" w:cs="Arial"/>
          <w:sz w:val="24"/>
          <w:szCs w:val="24"/>
        </w:rPr>
        <w:t xml:space="preserve">Government funding is intended to cover the cost to deliver 15 or 30 hours per week of free, high-quality childcare. It is not intended to cover the cost of meals, consumables, additional hours or additional services. (see below for further charges). </w:t>
      </w:r>
    </w:p>
    <w:p w14:paraId="4C03621F" w14:textId="3EE62151" w:rsidR="00FF50E7" w:rsidRPr="00FF50E7" w:rsidRDefault="00FF50E7" w:rsidP="00A2198E">
      <w:pPr>
        <w:pStyle w:val="ListParagraph"/>
        <w:numPr>
          <w:ilvl w:val="0"/>
          <w:numId w:val="1"/>
        </w:numPr>
        <w:jc w:val="both"/>
        <w:rPr>
          <w:rFonts w:ascii="Arial" w:hAnsi="Arial" w:cs="Arial"/>
          <w:sz w:val="24"/>
          <w:szCs w:val="24"/>
        </w:rPr>
      </w:pPr>
      <w:r w:rsidRPr="00FF50E7">
        <w:rPr>
          <w:rFonts w:ascii="Arial" w:hAnsi="Arial" w:cs="Arial"/>
          <w:sz w:val="24"/>
          <w:szCs w:val="24"/>
        </w:rPr>
        <w:t xml:space="preserve">The free entitlements will be delivered consistently, so that all children accessing any free entitlements will receive the same quality and access to provision, regardless of whether they opt to pay for additional hours, services, meals or consumables. </w:t>
      </w:r>
    </w:p>
    <w:p w14:paraId="53426365" w14:textId="2204725C" w:rsidR="00FF50E7" w:rsidRPr="00FF50E7" w:rsidRDefault="00FF50E7" w:rsidP="00A2198E">
      <w:pPr>
        <w:pStyle w:val="ListParagraph"/>
        <w:numPr>
          <w:ilvl w:val="0"/>
          <w:numId w:val="1"/>
        </w:numPr>
        <w:jc w:val="both"/>
        <w:rPr>
          <w:rFonts w:ascii="Arial" w:hAnsi="Arial" w:cs="Arial"/>
          <w:sz w:val="24"/>
          <w:szCs w:val="24"/>
        </w:rPr>
      </w:pPr>
      <w:r w:rsidRPr="00FF50E7">
        <w:rPr>
          <w:rFonts w:ascii="Arial" w:hAnsi="Arial" w:cs="Arial"/>
          <w:sz w:val="24"/>
          <w:szCs w:val="24"/>
        </w:rPr>
        <w:t xml:space="preserve">Children need to have their valid eligibility code to use the extended 30 hours for free. This code </w:t>
      </w:r>
      <w:r w:rsidR="005D4D3A">
        <w:rPr>
          <w:rFonts w:ascii="Arial" w:hAnsi="Arial" w:cs="Arial"/>
          <w:sz w:val="24"/>
          <w:szCs w:val="24"/>
        </w:rPr>
        <w:t xml:space="preserve">must be confirmed, by the nursery, with the Local Authority, before the end of the term prior to starting.  It must also </w:t>
      </w:r>
      <w:r w:rsidRPr="00FF50E7">
        <w:rPr>
          <w:rFonts w:ascii="Arial" w:hAnsi="Arial" w:cs="Arial"/>
          <w:sz w:val="24"/>
          <w:szCs w:val="24"/>
        </w:rPr>
        <w:t>be re</w:t>
      </w:r>
      <w:r w:rsidR="005D4D3A">
        <w:rPr>
          <w:rFonts w:ascii="Arial" w:hAnsi="Arial" w:cs="Arial"/>
          <w:sz w:val="24"/>
          <w:szCs w:val="24"/>
        </w:rPr>
        <w:t>confirmed</w:t>
      </w:r>
      <w:r w:rsidRPr="00FF50E7">
        <w:rPr>
          <w:rFonts w:ascii="Arial" w:hAnsi="Arial" w:cs="Arial"/>
          <w:sz w:val="24"/>
          <w:szCs w:val="24"/>
        </w:rPr>
        <w:t xml:space="preserve"> regularly</w:t>
      </w:r>
      <w:r w:rsidR="005D4D3A">
        <w:rPr>
          <w:rFonts w:ascii="Arial" w:hAnsi="Arial" w:cs="Arial"/>
          <w:sz w:val="24"/>
          <w:szCs w:val="24"/>
        </w:rPr>
        <w:t xml:space="preserve"> with the Childcare Service</w:t>
      </w:r>
      <w:r w:rsidRPr="00FF50E7">
        <w:rPr>
          <w:rFonts w:ascii="Arial" w:hAnsi="Arial" w:cs="Arial"/>
          <w:sz w:val="24"/>
          <w:szCs w:val="24"/>
        </w:rPr>
        <w:t xml:space="preserve">, and </w:t>
      </w:r>
      <w:r w:rsidR="005D4D3A">
        <w:rPr>
          <w:rFonts w:ascii="Arial" w:hAnsi="Arial" w:cs="Arial"/>
          <w:sz w:val="24"/>
          <w:szCs w:val="24"/>
        </w:rPr>
        <w:t>it</w:t>
      </w:r>
      <w:r w:rsidRPr="00FF50E7">
        <w:rPr>
          <w:rFonts w:ascii="Arial" w:hAnsi="Arial" w:cs="Arial"/>
          <w:sz w:val="24"/>
          <w:szCs w:val="24"/>
        </w:rPr>
        <w:t xml:space="preserve"> is the responsibility of the parents/carers to ensure that </w:t>
      </w:r>
      <w:r w:rsidR="005D4D3A">
        <w:rPr>
          <w:rFonts w:ascii="Arial" w:hAnsi="Arial" w:cs="Arial"/>
          <w:sz w:val="24"/>
          <w:szCs w:val="24"/>
        </w:rPr>
        <w:t xml:space="preserve">this is </w:t>
      </w:r>
      <w:r w:rsidR="00720517">
        <w:rPr>
          <w:rFonts w:ascii="Arial" w:hAnsi="Arial" w:cs="Arial"/>
          <w:sz w:val="24"/>
          <w:szCs w:val="24"/>
        </w:rPr>
        <w:t>done.</w:t>
      </w:r>
      <w:r w:rsidRPr="00FF50E7">
        <w:rPr>
          <w:rFonts w:ascii="Arial" w:hAnsi="Arial" w:cs="Arial"/>
          <w:sz w:val="24"/>
          <w:szCs w:val="24"/>
        </w:rPr>
        <w:t xml:space="preserve"> </w:t>
      </w:r>
    </w:p>
    <w:p w14:paraId="3D6CD783" w14:textId="64780CB3" w:rsidR="00EB62C5" w:rsidRDefault="00FF50E7" w:rsidP="00A2198E">
      <w:pPr>
        <w:pStyle w:val="ListParagraph"/>
        <w:numPr>
          <w:ilvl w:val="0"/>
          <w:numId w:val="1"/>
        </w:numPr>
        <w:jc w:val="both"/>
        <w:rPr>
          <w:rFonts w:ascii="Arial" w:hAnsi="Arial" w:cs="Arial"/>
          <w:sz w:val="24"/>
          <w:szCs w:val="24"/>
        </w:rPr>
      </w:pPr>
      <w:r w:rsidRPr="00FF50E7">
        <w:rPr>
          <w:rFonts w:ascii="Arial" w:hAnsi="Arial" w:cs="Arial"/>
          <w:sz w:val="24"/>
          <w:szCs w:val="24"/>
        </w:rPr>
        <w:t>If a valid eligibility code is not received by the nursery</w:t>
      </w:r>
      <w:r w:rsidR="0045172F">
        <w:rPr>
          <w:rFonts w:ascii="Arial" w:hAnsi="Arial" w:cs="Arial"/>
          <w:sz w:val="24"/>
          <w:szCs w:val="24"/>
        </w:rPr>
        <w:t xml:space="preserve"> in time</w:t>
      </w:r>
      <w:r w:rsidRPr="00FF50E7">
        <w:rPr>
          <w:rFonts w:ascii="Arial" w:hAnsi="Arial" w:cs="Arial"/>
          <w:sz w:val="24"/>
          <w:szCs w:val="24"/>
        </w:rPr>
        <w:t>, then any hours used will be charged</w:t>
      </w:r>
      <w:r w:rsidR="00720517">
        <w:rPr>
          <w:rFonts w:ascii="Arial" w:hAnsi="Arial" w:cs="Arial"/>
          <w:sz w:val="24"/>
          <w:szCs w:val="24"/>
        </w:rPr>
        <w:t xml:space="preserve"> as per our fee struc</w:t>
      </w:r>
      <w:r w:rsidR="002A292F">
        <w:rPr>
          <w:rFonts w:ascii="Arial" w:hAnsi="Arial" w:cs="Arial"/>
          <w:sz w:val="24"/>
          <w:szCs w:val="24"/>
        </w:rPr>
        <w:t xml:space="preserve">ture. </w:t>
      </w:r>
    </w:p>
    <w:p w14:paraId="5F472035" w14:textId="77777777" w:rsidR="0068570C" w:rsidRPr="0068570C" w:rsidRDefault="0068570C" w:rsidP="00A2198E">
      <w:pPr>
        <w:jc w:val="both"/>
        <w:rPr>
          <w:rFonts w:ascii="Arial" w:hAnsi="Arial" w:cs="Arial"/>
          <w:sz w:val="24"/>
          <w:szCs w:val="24"/>
        </w:rPr>
      </w:pPr>
    </w:p>
    <w:p w14:paraId="562B3C91" w14:textId="481CE7A8" w:rsidR="0045172F" w:rsidRDefault="0017695E" w:rsidP="00A2198E">
      <w:pPr>
        <w:jc w:val="both"/>
        <w:rPr>
          <w:rFonts w:ascii="Arial" w:hAnsi="Arial" w:cs="Arial"/>
          <w:b/>
          <w:bCs/>
          <w:sz w:val="24"/>
          <w:szCs w:val="24"/>
        </w:rPr>
      </w:pPr>
      <w:r w:rsidRPr="0017695E">
        <w:rPr>
          <w:rFonts w:ascii="Arial" w:hAnsi="Arial" w:cs="Arial"/>
          <w:b/>
          <w:bCs/>
          <w:sz w:val="24"/>
          <w:szCs w:val="24"/>
        </w:rPr>
        <w:t>Types of Funding</w:t>
      </w:r>
    </w:p>
    <w:p w14:paraId="772365CF" w14:textId="6B6AAD7F" w:rsidR="003D12E5" w:rsidRPr="0005506C" w:rsidRDefault="00183E26" w:rsidP="00A2198E">
      <w:pPr>
        <w:jc w:val="both"/>
        <w:rPr>
          <w:rFonts w:ascii="Arial" w:hAnsi="Arial" w:cs="Arial"/>
          <w:sz w:val="24"/>
          <w:szCs w:val="24"/>
        </w:rPr>
      </w:pPr>
      <w:r>
        <w:rPr>
          <w:rFonts w:ascii="Arial" w:hAnsi="Arial" w:cs="Arial"/>
          <w:sz w:val="24"/>
          <w:szCs w:val="24"/>
        </w:rPr>
        <w:t xml:space="preserve">We stretch your funding entitlement over the full year so that your child </w:t>
      </w:r>
      <w:r w:rsidR="00165324">
        <w:rPr>
          <w:rFonts w:ascii="Arial" w:hAnsi="Arial" w:cs="Arial"/>
          <w:sz w:val="24"/>
          <w:szCs w:val="24"/>
        </w:rPr>
        <w:t xml:space="preserve">will get either 11 </w:t>
      </w:r>
      <w:proofErr w:type="gramStart"/>
      <w:r w:rsidR="00165324">
        <w:rPr>
          <w:rFonts w:ascii="Arial" w:hAnsi="Arial" w:cs="Arial"/>
          <w:sz w:val="24"/>
          <w:szCs w:val="24"/>
        </w:rPr>
        <w:t>hours</w:t>
      </w:r>
      <w:proofErr w:type="gramEnd"/>
      <w:r w:rsidR="00165324">
        <w:rPr>
          <w:rFonts w:ascii="Arial" w:hAnsi="Arial" w:cs="Arial"/>
          <w:sz w:val="24"/>
          <w:szCs w:val="24"/>
        </w:rPr>
        <w:t xml:space="preserve"> </w:t>
      </w:r>
      <w:r w:rsidR="003D12E5">
        <w:rPr>
          <w:rFonts w:ascii="Arial" w:hAnsi="Arial" w:cs="Arial"/>
          <w:sz w:val="24"/>
          <w:szCs w:val="24"/>
        </w:rPr>
        <w:t>free or 22 hours free per week.</w:t>
      </w:r>
    </w:p>
    <w:p w14:paraId="7BCF03A2" w14:textId="13D34050" w:rsidR="001E6ED5" w:rsidRDefault="00347462" w:rsidP="00A2198E">
      <w:pPr>
        <w:jc w:val="both"/>
        <w:rPr>
          <w:rFonts w:ascii="Arial" w:hAnsi="Arial" w:cs="Arial"/>
          <w:sz w:val="24"/>
          <w:szCs w:val="24"/>
        </w:rPr>
      </w:pPr>
      <w:r w:rsidRPr="00512A2A">
        <w:rPr>
          <w:rFonts w:ascii="Arial" w:hAnsi="Arial" w:cs="Arial"/>
          <w:b/>
          <w:bCs/>
          <w:i/>
          <w:iCs/>
          <w:sz w:val="24"/>
          <w:szCs w:val="24"/>
        </w:rPr>
        <w:t>Un</w:t>
      </w:r>
      <w:r w:rsidR="008C58D7" w:rsidRPr="00512A2A">
        <w:rPr>
          <w:rFonts w:ascii="Arial" w:hAnsi="Arial" w:cs="Arial"/>
          <w:b/>
          <w:bCs/>
          <w:i/>
          <w:iCs/>
          <w:sz w:val="24"/>
          <w:szCs w:val="24"/>
        </w:rPr>
        <w:t xml:space="preserve">iversal </w:t>
      </w:r>
      <w:r w:rsidR="00ED6493" w:rsidRPr="00512A2A">
        <w:rPr>
          <w:rFonts w:ascii="Arial" w:hAnsi="Arial" w:cs="Arial"/>
          <w:b/>
          <w:bCs/>
          <w:i/>
          <w:iCs/>
          <w:sz w:val="24"/>
          <w:szCs w:val="24"/>
        </w:rPr>
        <w:t xml:space="preserve">Entitlement for </w:t>
      </w:r>
      <w:r w:rsidR="00A00D5C">
        <w:rPr>
          <w:rFonts w:ascii="Arial" w:hAnsi="Arial" w:cs="Arial"/>
          <w:b/>
          <w:bCs/>
          <w:i/>
          <w:iCs/>
          <w:sz w:val="24"/>
          <w:szCs w:val="24"/>
        </w:rPr>
        <w:t>3</w:t>
      </w:r>
      <w:r w:rsidR="00A00D5C" w:rsidRPr="00512A2A">
        <w:rPr>
          <w:rFonts w:ascii="Arial" w:hAnsi="Arial" w:cs="Arial"/>
          <w:b/>
          <w:bCs/>
          <w:i/>
          <w:iCs/>
          <w:sz w:val="24"/>
          <w:szCs w:val="24"/>
        </w:rPr>
        <w:t>- &amp; 4-year-olds</w:t>
      </w:r>
      <w:r w:rsidR="00ED6493" w:rsidRPr="00512A2A">
        <w:rPr>
          <w:rFonts w:ascii="Arial" w:hAnsi="Arial" w:cs="Arial"/>
          <w:b/>
          <w:bCs/>
          <w:i/>
          <w:iCs/>
          <w:sz w:val="24"/>
          <w:szCs w:val="24"/>
        </w:rPr>
        <w:t xml:space="preserve"> (15</w:t>
      </w:r>
      <w:r w:rsidR="000D2925" w:rsidRPr="00512A2A">
        <w:rPr>
          <w:rFonts w:ascii="Arial" w:hAnsi="Arial" w:cs="Arial"/>
          <w:b/>
          <w:bCs/>
          <w:i/>
          <w:iCs/>
          <w:sz w:val="24"/>
          <w:szCs w:val="24"/>
        </w:rPr>
        <w:t xml:space="preserve"> hours</w:t>
      </w:r>
      <w:r w:rsidR="00A00D5C">
        <w:rPr>
          <w:rFonts w:ascii="Arial" w:hAnsi="Arial" w:cs="Arial"/>
          <w:b/>
          <w:bCs/>
          <w:i/>
          <w:iCs/>
          <w:sz w:val="24"/>
          <w:szCs w:val="24"/>
        </w:rPr>
        <w:t xml:space="preserve"> per week</w:t>
      </w:r>
      <w:r w:rsidR="000D2925" w:rsidRPr="00512A2A">
        <w:rPr>
          <w:rFonts w:ascii="Arial" w:hAnsi="Arial" w:cs="Arial"/>
          <w:b/>
          <w:bCs/>
          <w:i/>
          <w:iCs/>
          <w:sz w:val="24"/>
          <w:szCs w:val="24"/>
        </w:rPr>
        <w:t>)</w:t>
      </w:r>
      <w:r w:rsidR="00512A2A">
        <w:rPr>
          <w:rFonts w:ascii="Arial" w:hAnsi="Arial" w:cs="Arial"/>
          <w:sz w:val="24"/>
          <w:szCs w:val="24"/>
        </w:rPr>
        <w:t xml:space="preserve"> </w:t>
      </w:r>
      <w:r w:rsidR="00DD2DF9">
        <w:rPr>
          <w:rFonts w:ascii="Arial" w:hAnsi="Arial" w:cs="Arial"/>
          <w:sz w:val="24"/>
          <w:szCs w:val="24"/>
        </w:rPr>
        <w:t>–</w:t>
      </w:r>
      <w:r w:rsidR="00512A2A">
        <w:rPr>
          <w:rFonts w:ascii="Arial" w:hAnsi="Arial" w:cs="Arial"/>
          <w:sz w:val="24"/>
          <w:szCs w:val="24"/>
        </w:rPr>
        <w:t xml:space="preserve"> </w:t>
      </w:r>
      <w:r w:rsidR="00DD2DF9">
        <w:rPr>
          <w:rFonts w:ascii="Arial" w:hAnsi="Arial" w:cs="Arial"/>
          <w:sz w:val="24"/>
          <w:szCs w:val="24"/>
        </w:rPr>
        <w:t>All three-and</w:t>
      </w:r>
      <w:r w:rsidR="00016E09">
        <w:rPr>
          <w:rFonts w:ascii="Arial" w:hAnsi="Arial" w:cs="Arial"/>
          <w:sz w:val="24"/>
          <w:szCs w:val="24"/>
        </w:rPr>
        <w:t>-</w:t>
      </w:r>
      <w:r w:rsidR="00A00D5C">
        <w:rPr>
          <w:rFonts w:ascii="Arial" w:hAnsi="Arial" w:cs="Arial"/>
          <w:sz w:val="24"/>
          <w:szCs w:val="24"/>
        </w:rPr>
        <w:t>four-year-olds</w:t>
      </w:r>
      <w:r w:rsidR="00E45837">
        <w:rPr>
          <w:rFonts w:ascii="Arial" w:hAnsi="Arial" w:cs="Arial"/>
          <w:sz w:val="24"/>
          <w:szCs w:val="24"/>
        </w:rPr>
        <w:t xml:space="preserve"> are</w:t>
      </w:r>
      <w:r w:rsidR="0086740C">
        <w:rPr>
          <w:rFonts w:ascii="Arial" w:hAnsi="Arial" w:cs="Arial"/>
          <w:sz w:val="24"/>
          <w:szCs w:val="24"/>
        </w:rPr>
        <w:t xml:space="preserve"> entitled to 15 hours free childcare per week</w:t>
      </w:r>
      <w:r w:rsidR="00C76563">
        <w:rPr>
          <w:rFonts w:ascii="Arial" w:hAnsi="Arial" w:cs="Arial"/>
          <w:sz w:val="24"/>
          <w:szCs w:val="24"/>
        </w:rPr>
        <w:t xml:space="preserve"> </w:t>
      </w:r>
      <w:r w:rsidR="00C76563" w:rsidRPr="00E43807">
        <w:rPr>
          <w:rFonts w:ascii="Arial" w:hAnsi="Arial" w:cs="Arial"/>
          <w:sz w:val="24"/>
          <w:szCs w:val="24"/>
        </w:rPr>
        <w:t>until they start a school reception class – regardless of earnings status or family circumstances. Children are eligible the term after they turn three.</w:t>
      </w:r>
    </w:p>
    <w:p w14:paraId="155D8337" w14:textId="77777777" w:rsidR="00AF198E" w:rsidRDefault="00B25085" w:rsidP="00A2198E">
      <w:pPr>
        <w:jc w:val="both"/>
        <w:rPr>
          <w:rFonts w:ascii="Arial" w:hAnsi="Arial" w:cs="Arial"/>
          <w:sz w:val="24"/>
          <w:szCs w:val="24"/>
        </w:rPr>
      </w:pPr>
      <w:r w:rsidRPr="00B25085">
        <w:rPr>
          <w:rFonts w:ascii="Arial" w:hAnsi="Arial" w:cs="Arial"/>
          <w:b/>
          <w:bCs/>
          <w:i/>
          <w:iCs/>
          <w:sz w:val="24"/>
          <w:szCs w:val="24"/>
        </w:rPr>
        <w:t>2-Year-old</w:t>
      </w:r>
      <w:r w:rsidR="002F4CB3" w:rsidRPr="00B25085">
        <w:rPr>
          <w:rFonts w:ascii="Arial" w:hAnsi="Arial" w:cs="Arial"/>
          <w:b/>
          <w:bCs/>
          <w:i/>
          <w:iCs/>
          <w:sz w:val="24"/>
          <w:szCs w:val="24"/>
        </w:rPr>
        <w:t xml:space="preserve"> Funding for </w:t>
      </w:r>
      <w:r w:rsidRPr="00B25085">
        <w:rPr>
          <w:rFonts w:ascii="Arial" w:hAnsi="Arial" w:cs="Arial"/>
          <w:b/>
          <w:bCs/>
          <w:i/>
          <w:iCs/>
          <w:sz w:val="24"/>
          <w:szCs w:val="24"/>
        </w:rPr>
        <w:t>F</w:t>
      </w:r>
      <w:r w:rsidR="002F4CB3" w:rsidRPr="00B25085">
        <w:rPr>
          <w:rFonts w:ascii="Arial" w:hAnsi="Arial" w:cs="Arial"/>
          <w:b/>
          <w:bCs/>
          <w:i/>
          <w:iCs/>
          <w:sz w:val="24"/>
          <w:szCs w:val="24"/>
        </w:rPr>
        <w:t xml:space="preserve">amilies </w:t>
      </w:r>
      <w:r w:rsidRPr="00B25085">
        <w:rPr>
          <w:rFonts w:ascii="Arial" w:hAnsi="Arial" w:cs="Arial"/>
          <w:b/>
          <w:bCs/>
          <w:i/>
          <w:iCs/>
          <w:sz w:val="24"/>
          <w:szCs w:val="24"/>
        </w:rPr>
        <w:t xml:space="preserve">Requiring Additional Support </w:t>
      </w:r>
      <w:r w:rsidR="002F4CB3" w:rsidRPr="00B25085">
        <w:rPr>
          <w:rFonts w:ascii="Arial" w:hAnsi="Arial" w:cs="Arial"/>
          <w:b/>
          <w:bCs/>
          <w:i/>
          <w:iCs/>
          <w:sz w:val="24"/>
          <w:szCs w:val="24"/>
        </w:rPr>
        <w:t>(FRAS)</w:t>
      </w:r>
      <w:r>
        <w:rPr>
          <w:rFonts w:ascii="Arial" w:hAnsi="Arial" w:cs="Arial"/>
          <w:sz w:val="24"/>
          <w:szCs w:val="24"/>
        </w:rPr>
        <w:t xml:space="preserve"> - </w:t>
      </w:r>
      <w:r w:rsidR="00564839" w:rsidRPr="00080646">
        <w:rPr>
          <w:rFonts w:ascii="Arial" w:hAnsi="Arial" w:cs="Arial"/>
          <w:sz w:val="24"/>
          <w:szCs w:val="24"/>
        </w:rPr>
        <w:t xml:space="preserve">15 hours free childcare per week from the term after the child turns two, for eligible families where: </w:t>
      </w:r>
    </w:p>
    <w:p w14:paraId="3BB7CEFE" w14:textId="77777777" w:rsidR="00512014" w:rsidRDefault="00564839" w:rsidP="00A2198E">
      <w:pPr>
        <w:spacing w:after="0"/>
        <w:jc w:val="both"/>
        <w:rPr>
          <w:rFonts w:ascii="Arial" w:hAnsi="Arial" w:cs="Arial"/>
          <w:sz w:val="24"/>
          <w:szCs w:val="24"/>
        </w:rPr>
      </w:pPr>
      <w:r w:rsidRPr="00080646">
        <w:rPr>
          <w:rFonts w:ascii="Arial" w:hAnsi="Arial" w:cs="Arial"/>
          <w:sz w:val="24"/>
          <w:szCs w:val="24"/>
        </w:rPr>
        <w:t xml:space="preserve">• you are on low income and in receipt of benefits </w:t>
      </w:r>
    </w:p>
    <w:p w14:paraId="51E41F07" w14:textId="77777777" w:rsidR="00512014" w:rsidRDefault="00564839" w:rsidP="00A2198E">
      <w:pPr>
        <w:spacing w:after="0"/>
        <w:jc w:val="both"/>
        <w:rPr>
          <w:rFonts w:ascii="Arial" w:hAnsi="Arial" w:cs="Arial"/>
          <w:sz w:val="24"/>
          <w:szCs w:val="24"/>
        </w:rPr>
      </w:pPr>
      <w:r w:rsidRPr="00080646">
        <w:rPr>
          <w:rFonts w:ascii="Arial" w:hAnsi="Arial" w:cs="Arial"/>
          <w:sz w:val="24"/>
          <w:szCs w:val="24"/>
        </w:rPr>
        <w:t xml:space="preserve">• your child is looked after by the council or has left care through adoption, special guardianship, or child arrangements order (previously residence order) or </w:t>
      </w:r>
    </w:p>
    <w:p w14:paraId="0A60C563" w14:textId="7EDB04E4" w:rsidR="00C02B82" w:rsidRDefault="00564839" w:rsidP="00A2198E">
      <w:pPr>
        <w:spacing w:after="0"/>
        <w:jc w:val="both"/>
        <w:rPr>
          <w:rFonts w:ascii="Arial" w:hAnsi="Arial" w:cs="Arial"/>
          <w:sz w:val="24"/>
          <w:szCs w:val="24"/>
        </w:rPr>
      </w:pPr>
      <w:r w:rsidRPr="00080646">
        <w:rPr>
          <w:rFonts w:ascii="Arial" w:hAnsi="Arial" w:cs="Arial"/>
          <w:sz w:val="24"/>
          <w:szCs w:val="24"/>
        </w:rPr>
        <w:t>• your child receives Disability Living Allowance or has an Education, Health and Care Plan (EHCP)</w:t>
      </w:r>
      <w:r w:rsidR="00177E10">
        <w:rPr>
          <w:rFonts w:ascii="Arial" w:hAnsi="Arial" w:cs="Arial"/>
          <w:sz w:val="24"/>
          <w:szCs w:val="24"/>
        </w:rPr>
        <w:t>.</w:t>
      </w:r>
    </w:p>
    <w:p w14:paraId="451AB508" w14:textId="77777777" w:rsidR="00177E10" w:rsidRDefault="00177E10" w:rsidP="00A2198E">
      <w:pPr>
        <w:spacing w:after="0"/>
        <w:jc w:val="both"/>
        <w:rPr>
          <w:rFonts w:ascii="Arial" w:hAnsi="Arial" w:cs="Arial"/>
          <w:sz w:val="24"/>
          <w:szCs w:val="24"/>
        </w:rPr>
      </w:pPr>
    </w:p>
    <w:p w14:paraId="07ED1DD9" w14:textId="676746A9" w:rsidR="00177E10" w:rsidRDefault="00A35B76" w:rsidP="00A2198E">
      <w:pPr>
        <w:spacing w:after="0"/>
        <w:jc w:val="both"/>
      </w:pPr>
      <w:r w:rsidRPr="008C5DA8">
        <w:rPr>
          <w:rFonts w:ascii="Arial" w:hAnsi="Arial" w:cs="Arial"/>
          <w:b/>
          <w:bCs/>
          <w:i/>
          <w:iCs/>
          <w:sz w:val="24"/>
          <w:szCs w:val="24"/>
        </w:rPr>
        <w:t>Working Families</w:t>
      </w:r>
      <w:r w:rsidR="00A1313B" w:rsidRPr="008C5DA8">
        <w:rPr>
          <w:rFonts w:ascii="Arial" w:hAnsi="Arial" w:cs="Arial"/>
          <w:b/>
          <w:bCs/>
          <w:i/>
          <w:iCs/>
          <w:sz w:val="24"/>
          <w:szCs w:val="24"/>
        </w:rPr>
        <w:t xml:space="preserve"> Entitlement 9mth+</w:t>
      </w:r>
      <w:r w:rsidR="008C5DA8" w:rsidRPr="008C5DA8">
        <w:rPr>
          <w:rFonts w:ascii="Arial" w:hAnsi="Arial" w:cs="Arial"/>
          <w:b/>
          <w:bCs/>
          <w:i/>
          <w:iCs/>
          <w:sz w:val="24"/>
          <w:szCs w:val="24"/>
        </w:rPr>
        <w:t xml:space="preserve"> (30 hours per week)</w:t>
      </w:r>
      <w:r w:rsidR="008C5DA8">
        <w:rPr>
          <w:rFonts w:ascii="Arial" w:hAnsi="Arial" w:cs="Arial"/>
          <w:sz w:val="24"/>
          <w:szCs w:val="24"/>
        </w:rPr>
        <w:t xml:space="preserve"> </w:t>
      </w:r>
      <w:r w:rsidR="008C5DA8" w:rsidRPr="00F97B99">
        <w:rPr>
          <w:rFonts w:ascii="Arial" w:hAnsi="Arial" w:cs="Arial"/>
          <w:sz w:val="24"/>
          <w:szCs w:val="24"/>
        </w:rPr>
        <w:t xml:space="preserve">- </w:t>
      </w:r>
      <w:r w:rsidR="00F97B99" w:rsidRPr="00F97B99">
        <w:rPr>
          <w:rFonts w:ascii="Arial" w:hAnsi="Arial" w:cs="Arial"/>
          <w:sz w:val="24"/>
          <w:szCs w:val="24"/>
        </w:rPr>
        <w:t>30 hours free childcare per week from the term after the child turns 9 months, for eligible working families where</w:t>
      </w:r>
      <w:r w:rsidR="00F97B99">
        <w:t>:</w:t>
      </w:r>
    </w:p>
    <w:p w14:paraId="210E9C77" w14:textId="77777777" w:rsidR="00C91650" w:rsidRDefault="00A14F07" w:rsidP="00A2198E">
      <w:pPr>
        <w:spacing w:after="0"/>
        <w:jc w:val="both"/>
        <w:rPr>
          <w:rFonts w:ascii="Arial" w:hAnsi="Arial" w:cs="Arial"/>
          <w:sz w:val="24"/>
          <w:szCs w:val="24"/>
        </w:rPr>
      </w:pPr>
      <w:r w:rsidRPr="00C91650">
        <w:rPr>
          <w:rFonts w:ascii="Arial" w:hAnsi="Arial" w:cs="Arial"/>
          <w:sz w:val="24"/>
          <w:szCs w:val="24"/>
        </w:rPr>
        <w:lastRenderedPageBreak/>
        <w:t>• Both parents (or sole parent in one parent family) are working* and earn on average at least the equivalent of 16 hours at the</w:t>
      </w:r>
      <w:r w:rsidR="00C91650" w:rsidRPr="00C91650">
        <w:rPr>
          <w:rFonts w:ascii="Arial" w:hAnsi="Arial" w:cs="Arial"/>
          <w:sz w:val="24"/>
          <w:szCs w:val="24"/>
        </w:rPr>
        <w:t xml:space="preserve"> national minimum wage** and less than £100,000 or </w:t>
      </w:r>
    </w:p>
    <w:p w14:paraId="177B5E6B" w14:textId="77777777" w:rsidR="001E5A23" w:rsidRDefault="00C91650" w:rsidP="00A2198E">
      <w:pPr>
        <w:spacing w:after="0"/>
        <w:jc w:val="both"/>
        <w:rPr>
          <w:rFonts w:ascii="Arial" w:hAnsi="Arial" w:cs="Arial"/>
          <w:sz w:val="24"/>
          <w:szCs w:val="24"/>
        </w:rPr>
      </w:pPr>
      <w:r w:rsidRPr="00C91650">
        <w:rPr>
          <w:rFonts w:ascii="Arial" w:hAnsi="Arial" w:cs="Arial"/>
          <w:sz w:val="24"/>
          <w:szCs w:val="24"/>
        </w:rPr>
        <w:t xml:space="preserve">• As above where one parent is working, and the second parent is not working but receiving an eligible carer benefit or is unable to work and receiving an eligible disability benefit. </w:t>
      </w:r>
    </w:p>
    <w:p w14:paraId="7BAB0229" w14:textId="3BC88AA3" w:rsidR="00F97B99" w:rsidRDefault="00C91650" w:rsidP="00A2198E">
      <w:pPr>
        <w:spacing w:after="0"/>
        <w:jc w:val="both"/>
        <w:rPr>
          <w:rFonts w:ascii="Arial" w:hAnsi="Arial" w:cs="Arial"/>
          <w:sz w:val="24"/>
          <w:szCs w:val="24"/>
        </w:rPr>
      </w:pPr>
      <w:r w:rsidRPr="00C91650">
        <w:rPr>
          <w:rFonts w:ascii="Arial" w:hAnsi="Arial" w:cs="Arial"/>
          <w:sz w:val="24"/>
          <w:szCs w:val="24"/>
        </w:rPr>
        <w:t xml:space="preserve">* Working includes parents who are on maternity, paternity, adoption or sick leave and where a parent expects to be working (for instance starting a new job) **minimum wages rates vary for different age groups and change every April.  </w:t>
      </w:r>
    </w:p>
    <w:p w14:paraId="03C1595B" w14:textId="77777777" w:rsidR="00C93BE3" w:rsidRDefault="00C93BE3" w:rsidP="00A2198E">
      <w:pPr>
        <w:spacing w:after="0"/>
        <w:jc w:val="both"/>
        <w:rPr>
          <w:rFonts w:ascii="Arial" w:hAnsi="Arial" w:cs="Arial"/>
          <w:sz w:val="24"/>
          <w:szCs w:val="24"/>
        </w:rPr>
      </w:pPr>
    </w:p>
    <w:p w14:paraId="7650890C" w14:textId="41F37B25" w:rsidR="00C93BE3" w:rsidRDefault="00C93BE3" w:rsidP="00A2198E">
      <w:pPr>
        <w:spacing w:after="0"/>
        <w:jc w:val="both"/>
        <w:rPr>
          <w:rFonts w:ascii="Arial" w:hAnsi="Arial" w:cs="Arial"/>
          <w:b/>
          <w:bCs/>
          <w:sz w:val="24"/>
          <w:szCs w:val="24"/>
        </w:rPr>
      </w:pPr>
      <w:r>
        <w:rPr>
          <w:rFonts w:ascii="Arial" w:hAnsi="Arial" w:cs="Arial"/>
          <w:b/>
          <w:bCs/>
          <w:sz w:val="24"/>
          <w:szCs w:val="24"/>
        </w:rPr>
        <w:t>Charging</w:t>
      </w:r>
    </w:p>
    <w:p w14:paraId="70D7C567" w14:textId="77777777" w:rsidR="006F7B37" w:rsidRDefault="006F7B37" w:rsidP="00A2198E">
      <w:pPr>
        <w:spacing w:after="0"/>
        <w:jc w:val="both"/>
        <w:rPr>
          <w:rFonts w:ascii="Arial" w:hAnsi="Arial" w:cs="Arial"/>
          <w:b/>
          <w:bCs/>
          <w:sz w:val="24"/>
          <w:szCs w:val="24"/>
        </w:rPr>
      </w:pPr>
    </w:p>
    <w:p w14:paraId="75C61D07" w14:textId="281CDBDD" w:rsidR="004F14D6" w:rsidRDefault="006F7B37" w:rsidP="00A2198E">
      <w:pPr>
        <w:spacing w:after="0"/>
        <w:jc w:val="both"/>
        <w:rPr>
          <w:rFonts w:ascii="Arial" w:hAnsi="Arial" w:cs="Arial"/>
          <w:sz w:val="24"/>
          <w:szCs w:val="24"/>
        </w:rPr>
      </w:pPr>
      <w:r w:rsidRPr="00570E15">
        <w:rPr>
          <w:rFonts w:ascii="Arial" w:hAnsi="Arial" w:cs="Arial"/>
          <w:b/>
          <w:bCs/>
          <w:sz w:val="24"/>
          <w:szCs w:val="24"/>
        </w:rPr>
        <w:t>Invoices</w:t>
      </w:r>
      <w:r w:rsidRPr="006F7B37">
        <w:rPr>
          <w:rFonts w:ascii="Arial" w:hAnsi="Arial" w:cs="Arial"/>
          <w:b/>
          <w:bCs/>
          <w:i/>
          <w:iCs/>
          <w:sz w:val="24"/>
          <w:szCs w:val="24"/>
        </w:rPr>
        <w:t xml:space="preserve">: </w:t>
      </w:r>
      <w:r>
        <w:rPr>
          <w:rFonts w:ascii="Arial" w:hAnsi="Arial" w:cs="Arial"/>
          <w:sz w:val="24"/>
          <w:szCs w:val="24"/>
        </w:rPr>
        <w:t xml:space="preserve">Are </w:t>
      </w:r>
      <w:r w:rsidR="002D3E44">
        <w:rPr>
          <w:rFonts w:ascii="Arial" w:hAnsi="Arial" w:cs="Arial"/>
          <w:sz w:val="24"/>
          <w:szCs w:val="24"/>
        </w:rPr>
        <w:t>issued the last week of the month and detail charges for the coming month</w:t>
      </w:r>
      <w:r w:rsidR="005A3293">
        <w:rPr>
          <w:rFonts w:ascii="Arial" w:hAnsi="Arial" w:cs="Arial"/>
          <w:sz w:val="24"/>
          <w:szCs w:val="24"/>
        </w:rPr>
        <w:t xml:space="preserve"> (Ad hoc Charges relate to the preceding month)</w:t>
      </w:r>
      <w:r w:rsidR="002D3E44">
        <w:rPr>
          <w:rFonts w:ascii="Arial" w:hAnsi="Arial" w:cs="Arial"/>
          <w:sz w:val="24"/>
          <w:szCs w:val="24"/>
        </w:rPr>
        <w:t xml:space="preserve">.  Fees are payable in advance and </w:t>
      </w:r>
      <w:r w:rsidR="00B53F07">
        <w:rPr>
          <w:rFonts w:ascii="Arial" w:hAnsi="Arial" w:cs="Arial"/>
          <w:sz w:val="24"/>
          <w:szCs w:val="24"/>
        </w:rPr>
        <w:t>must be paid no later than 5</w:t>
      </w:r>
      <w:r w:rsidR="00B53F07" w:rsidRPr="00B53F07">
        <w:rPr>
          <w:rFonts w:ascii="Arial" w:hAnsi="Arial" w:cs="Arial"/>
          <w:sz w:val="24"/>
          <w:szCs w:val="24"/>
          <w:vertAlign w:val="superscript"/>
        </w:rPr>
        <w:t>th</w:t>
      </w:r>
      <w:r w:rsidR="00B53F07">
        <w:rPr>
          <w:rFonts w:ascii="Arial" w:hAnsi="Arial" w:cs="Arial"/>
          <w:sz w:val="24"/>
          <w:szCs w:val="24"/>
        </w:rPr>
        <w:t xml:space="preserve"> of every month.  </w:t>
      </w:r>
      <w:r w:rsidR="0057265A">
        <w:rPr>
          <w:rFonts w:ascii="Arial" w:hAnsi="Arial" w:cs="Arial"/>
          <w:sz w:val="24"/>
          <w:szCs w:val="24"/>
        </w:rPr>
        <w:t>(see Appendix 1)</w:t>
      </w:r>
    </w:p>
    <w:p w14:paraId="30F2DEB6" w14:textId="77777777" w:rsidR="007844E5" w:rsidRDefault="007844E5" w:rsidP="00A2198E">
      <w:pPr>
        <w:spacing w:after="0"/>
        <w:jc w:val="both"/>
        <w:rPr>
          <w:rFonts w:ascii="Arial" w:hAnsi="Arial" w:cs="Arial"/>
          <w:sz w:val="24"/>
          <w:szCs w:val="24"/>
        </w:rPr>
      </w:pPr>
    </w:p>
    <w:p w14:paraId="30C97E5A" w14:textId="77777777" w:rsidR="00570E15" w:rsidRDefault="007844E5" w:rsidP="00A2198E">
      <w:pPr>
        <w:spacing w:after="0"/>
        <w:jc w:val="both"/>
        <w:rPr>
          <w:rFonts w:ascii="Arial" w:hAnsi="Arial" w:cs="Arial"/>
          <w:sz w:val="24"/>
          <w:szCs w:val="24"/>
        </w:rPr>
      </w:pPr>
      <w:r w:rsidRPr="004B54F6">
        <w:rPr>
          <w:rFonts w:ascii="Arial" w:hAnsi="Arial" w:cs="Arial"/>
          <w:b/>
          <w:bCs/>
          <w:sz w:val="24"/>
          <w:szCs w:val="24"/>
        </w:rPr>
        <w:t>Payment</w:t>
      </w:r>
      <w:r w:rsidR="00C365ED" w:rsidRPr="004B54F6">
        <w:rPr>
          <w:rFonts w:ascii="Arial" w:hAnsi="Arial" w:cs="Arial"/>
          <w:b/>
          <w:bCs/>
          <w:sz w:val="24"/>
          <w:szCs w:val="24"/>
        </w:rPr>
        <w:t xml:space="preserve"> methods</w:t>
      </w:r>
      <w:r w:rsidR="00797DBE">
        <w:rPr>
          <w:rFonts w:ascii="Arial" w:hAnsi="Arial" w:cs="Arial"/>
          <w:sz w:val="24"/>
          <w:szCs w:val="24"/>
        </w:rPr>
        <w:t xml:space="preserve"> </w:t>
      </w:r>
    </w:p>
    <w:p w14:paraId="6FA4DA72" w14:textId="77777777" w:rsidR="00570E15" w:rsidRDefault="00570E15" w:rsidP="00A2198E">
      <w:pPr>
        <w:spacing w:after="0"/>
        <w:jc w:val="both"/>
        <w:rPr>
          <w:rFonts w:ascii="Arial" w:hAnsi="Arial" w:cs="Arial"/>
          <w:sz w:val="24"/>
          <w:szCs w:val="24"/>
        </w:rPr>
      </w:pPr>
    </w:p>
    <w:p w14:paraId="47660E2F" w14:textId="3D0122E7" w:rsidR="007844E5" w:rsidRDefault="006670AC" w:rsidP="00A2198E">
      <w:pPr>
        <w:spacing w:after="0"/>
        <w:jc w:val="both"/>
        <w:rPr>
          <w:rFonts w:ascii="Arial" w:hAnsi="Arial" w:cs="Arial"/>
          <w:sz w:val="24"/>
          <w:szCs w:val="24"/>
        </w:rPr>
      </w:pPr>
      <w:r>
        <w:rPr>
          <w:rFonts w:ascii="Arial" w:hAnsi="Arial" w:cs="Arial"/>
          <w:sz w:val="24"/>
          <w:szCs w:val="24"/>
        </w:rPr>
        <w:t xml:space="preserve">We accept Vouchers, Tax Free Childcare </w:t>
      </w:r>
      <w:r w:rsidR="009014B6">
        <w:rPr>
          <w:rFonts w:ascii="Arial" w:hAnsi="Arial" w:cs="Arial"/>
          <w:sz w:val="24"/>
          <w:szCs w:val="24"/>
        </w:rPr>
        <w:t xml:space="preserve">payments, </w:t>
      </w:r>
      <w:r w:rsidR="003200DC">
        <w:rPr>
          <w:rFonts w:ascii="Arial" w:hAnsi="Arial" w:cs="Arial"/>
          <w:sz w:val="24"/>
          <w:szCs w:val="24"/>
        </w:rPr>
        <w:t>Online payments (Details on request)</w:t>
      </w:r>
      <w:r w:rsidR="00C20200">
        <w:rPr>
          <w:rFonts w:ascii="Arial" w:hAnsi="Arial" w:cs="Arial"/>
          <w:sz w:val="24"/>
          <w:szCs w:val="24"/>
        </w:rPr>
        <w:t>, Bank transfers</w:t>
      </w:r>
      <w:r w:rsidR="00A11DBC">
        <w:rPr>
          <w:rFonts w:ascii="Arial" w:hAnsi="Arial" w:cs="Arial"/>
          <w:sz w:val="24"/>
          <w:szCs w:val="24"/>
        </w:rPr>
        <w:t xml:space="preserve">.  </w:t>
      </w:r>
      <w:r w:rsidR="00EF25A3">
        <w:rPr>
          <w:rFonts w:ascii="Arial" w:hAnsi="Arial" w:cs="Arial"/>
          <w:sz w:val="24"/>
          <w:szCs w:val="24"/>
        </w:rPr>
        <w:t>Fees not paid using Tax Free Childcare</w:t>
      </w:r>
      <w:r w:rsidR="003C0C8D">
        <w:rPr>
          <w:rFonts w:ascii="Arial" w:hAnsi="Arial" w:cs="Arial"/>
          <w:sz w:val="24"/>
          <w:szCs w:val="24"/>
        </w:rPr>
        <w:t xml:space="preserve"> are collected directly from salary or by Direct Debit collection</w:t>
      </w:r>
      <w:r w:rsidR="00831EB9">
        <w:rPr>
          <w:rFonts w:ascii="Arial" w:hAnsi="Arial" w:cs="Arial"/>
          <w:sz w:val="24"/>
          <w:szCs w:val="24"/>
        </w:rPr>
        <w:t>. This is agreed when your child starts at nursery</w:t>
      </w:r>
      <w:r w:rsidR="00805F10">
        <w:rPr>
          <w:rFonts w:ascii="Arial" w:hAnsi="Arial" w:cs="Arial"/>
          <w:sz w:val="24"/>
          <w:szCs w:val="24"/>
        </w:rPr>
        <w:t>.</w:t>
      </w:r>
    </w:p>
    <w:p w14:paraId="353F8029" w14:textId="77777777" w:rsidR="00024993" w:rsidRDefault="00024993" w:rsidP="00A2198E">
      <w:pPr>
        <w:spacing w:after="0"/>
        <w:jc w:val="both"/>
        <w:rPr>
          <w:rFonts w:ascii="Arial" w:hAnsi="Arial" w:cs="Arial"/>
          <w:sz w:val="24"/>
          <w:szCs w:val="24"/>
        </w:rPr>
      </w:pPr>
    </w:p>
    <w:p w14:paraId="6EBF73A9" w14:textId="41C4FBA7" w:rsidR="00570E15" w:rsidRDefault="00946242" w:rsidP="00A2198E">
      <w:pPr>
        <w:spacing w:after="0"/>
        <w:jc w:val="both"/>
        <w:rPr>
          <w:rFonts w:ascii="Arial" w:hAnsi="Arial" w:cs="Arial"/>
          <w:sz w:val="24"/>
          <w:szCs w:val="24"/>
        </w:rPr>
      </w:pPr>
      <w:r w:rsidRPr="004B54F6">
        <w:rPr>
          <w:rFonts w:ascii="Arial" w:hAnsi="Arial" w:cs="Arial"/>
          <w:b/>
          <w:bCs/>
          <w:sz w:val="24"/>
          <w:szCs w:val="24"/>
        </w:rPr>
        <w:t>Late/Non-Payment</w:t>
      </w:r>
    </w:p>
    <w:p w14:paraId="3E58B8A1" w14:textId="77777777" w:rsidR="00570E15" w:rsidRDefault="00570E15" w:rsidP="00A2198E">
      <w:pPr>
        <w:spacing w:after="0"/>
        <w:jc w:val="both"/>
        <w:rPr>
          <w:rFonts w:ascii="Arial" w:hAnsi="Arial" w:cs="Arial"/>
          <w:sz w:val="24"/>
          <w:szCs w:val="24"/>
        </w:rPr>
      </w:pPr>
    </w:p>
    <w:p w14:paraId="6FA0CC30" w14:textId="6BCD4EE6" w:rsidR="00024993" w:rsidRDefault="00D74CD6" w:rsidP="00A2198E">
      <w:pPr>
        <w:spacing w:after="0"/>
        <w:jc w:val="both"/>
        <w:rPr>
          <w:rFonts w:ascii="Arial" w:hAnsi="Arial" w:cs="Arial"/>
          <w:sz w:val="24"/>
          <w:szCs w:val="24"/>
        </w:rPr>
      </w:pPr>
      <w:r>
        <w:rPr>
          <w:rFonts w:ascii="Arial" w:hAnsi="Arial" w:cs="Arial"/>
          <w:sz w:val="24"/>
          <w:szCs w:val="24"/>
        </w:rPr>
        <w:t xml:space="preserve">Failure to pay </w:t>
      </w:r>
      <w:r w:rsidR="004D3830">
        <w:rPr>
          <w:rFonts w:ascii="Arial" w:hAnsi="Arial" w:cs="Arial"/>
          <w:sz w:val="24"/>
          <w:szCs w:val="24"/>
        </w:rPr>
        <w:t>Nursery fees and charges</w:t>
      </w:r>
      <w:r w:rsidR="00AF42DD">
        <w:rPr>
          <w:rFonts w:ascii="Arial" w:hAnsi="Arial" w:cs="Arial"/>
          <w:sz w:val="24"/>
          <w:szCs w:val="24"/>
        </w:rPr>
        <w:t xml:space="preserve"> at the agreed time,</w:t>
      </w:r>
      <w:r w:rsidR="004D3830">
        <w:rPr>
          <w:rFonts w:ascii="Arial" w:hAnsi="Arial" w:cs="Arial"/>
          <w:sz w:val="24"/>
          <w:szCs w:val="24"/>
        </w:rPr>
        <w:t xml:space="preserve"> could result in suspension of services</w:t>
      </w:r>
      <w:r w:rsidR="00526350">
        <w:rPr>
          <w:rFonts w:ascii="Arial" w:hAnsi="Arial" w:cs="Arial"/>
          <w:sz w:val="24"/>
          <w:szCs w:val="24"/>
        </w:rPr>
        <w:t xml:space="preserve"> until any outstanding balance is cleared. If </w:t>
      </w:r>
      <w:r w:rsidR="0027195C">
        <w:rPr>
          <w:rFonts w:ascii="Arial" w:hAnsi="Arial" w:cs="Arial"/>
          <w:sz w:val="24"/>
          <w:szCs w:val="24"/>
        </w:rPr>
        <w:t xml:space="preserve">fees remain unpaid for a prolonged </w:t>
      </w:r>
      <w:proofErr w:type="gramStart"/>
      <w:r w:rsidR="0027195C">
        <w:rPr>
          <w:rFonts w:ascii="Arial" w:hAnsi="Arial" w:cs="Arial"/>
          <w:sz w:val="24"/>
          <w:szCs w:val="24"/>
        </w:rPr>
        <w:t>period of time</w:t>
      </w:r>
      <w:proofErr w:type="gramEnd"/>
      <w:r w:rsidR="0027195C">
        <w:rPr>
          <w:rFonts w:ascii="Arial" w:hAnsi="Arial" w:cs="Arial"/>
          <w:sz w:val="24"/>
          <w:szCs w:val="24"/>
        </w:rPr>
        <w:t xml:space="preserve"> th</w:t>
      </w:r>
      <w:r w:rsidR="002F3B37">
        <w:rPr>
          <w:rFonts w:ascii="Arial" w:hAnsi="Arial" w:cs="Arial"/>
          <w:sz w:val="24"/>
          <w:szCs w:val="24"/>
        </w:rPr>
        <w:t>e nursery reserves the right to terminate the place</w:t>
      </w:r>
      <w:r w:rsidR="00E01E53">
        <w:rPr>
          <w:rFonts w:ascii="Arial" w:hAnsi="Arial" w:cs="Arial"/>
          <w:sz w:val="24"/>
          <w:szCs w:val="24"/>
        </w:rPr>
        <w:t>.</w:t>
      </w:r>
    </w:p>
    <w:p w14:paraId="7B4A3791" w14:textId="77777777" w:rsidR="00E01E53" w:rsidRDefault="00E01E53" w:rsidP="00A2198E">
      <w:pPr>
        <w:spacing w:after="0"/>
        <w:jc w:val="both"/>
        <w:rPr>
          <w:rFonts w:ascii="Arial" w:hAnsi="Arial" w:cs="Arial"/>
          <w:sz w:val="24"/>
          <w:szCs w:val="24"/>
        </w:rPr>
      </w:pPr>
    </w:p>
    <w:p w14:paraId="3C572C5E" w14:textId="6CAFC1B1" w:rsidR="00E01E53" w:rsidRDefault="00E01E53" w:rsidP="00A2198E">
      <w:pPr>
        <w:spacing w:after="0"/>
        <w:jc w:val="both"/>
        <w:rPr>
          <w:rFonts w:ascii="Arial" w:hAnsi="Arial" w:cs="Arial"/>
          <w:sz w:val="24"/>
          <w:szCs w:val="24"/>
        </w:rPr>
      </w:pPr>
      <w:r w:rsidRPr="004B54F6">
        <w:rPr>
          <w:rFonts w:ascii="Arial" w:hAnsi="Arial" w:cs="Arial"/>
          <w:b/>
          <w:bCs/>
          <w:sz w:val="24"/>
          <w:szCs w:val="24"/>
        </w:rPr>
        <w:t>Notice Period</w:t>
      </w:r>
      <w:r w:rsidR="004B54F6" w:rsidRPr="004B54F6">
        <w:rPr>
          <w:rFonts w:ascii="Arial" w:hAnsi="Arial" w:cs="Arial"/>
          <w:b/>
          <w:bCs/>
          <w:sz w:val="24"/>
          <w:szCs w:val="24"/>
        </w:rPr>
        <w:t>s</w:t>
      </w:r>
    </w:p>
    <w:p w14:paraId="69C4E119" w14:textId="77777777" w:rsidR="00570E15" w:rsidRDefault="00570E15" w:rsidP="00A2198E">
      <w:pPr>
        <w:spacing w:after="0"/>
        <w:jc w:val="both"/>
        <w:rPr>
          <w:rFonts w:ascii="Arial" w:hAnsi="Arial" w:cs="Arial"/>
          <w:sz w:val="24"/>
          <w:szCs w:val="24"/>
        </w:rPr>
      </w:pPr>
    </w:p>
    <w:p w14:paraId="2E840D5C" w14:textId="1560E367" w:rsidR="00570E15" w:rsidRDefault="00786CAE" w:rsidP="00A2198E">
      <w:pPr>
        <w:pStyle w:val="ListParagraph"/>
        <w:numPr>
          <w:ilvl w:val="0"/>
          <w:numId w:val="1"/>
        </w:numPr>
        <w:spacing w:after="0"/>
        <w:jc w:val="both"/>
        <w:rPr>
          <w:rFonts w:ascii="Arial" w:hAnsi="Arial" w:cs="Arial"/>
          <w:sz w:val="24"/>
          <w:szCs w:val="24"/>
        </w:rPr>
      </w:pPr>
      <w:r>
        <w:rPr>
          <w:rFonts w:ascii="Arial" w:hAnsi="Arial" w:cs="Arial"/>
          <w:sz w:val="24"/>
          <w:szCs w:val="24"/>
        </w:rPr>
        <w:t>Change of d</w:t>
      </w:r>
      <w:r w:rsidR="00A37434">
        <w:rPr>
          <w:rFonts w:ascii="Arial" w:hAnsi="Arial" w:cs="Arial"/>
          <w:sz w:val="24"/>
          <w:szCs w:val="24"/>
        </w:rPr>
        <w:t>ays: We require one month notice</w:t>
      </w:r>
      <w:r w:rsidR="00CD7704">
        <w:rPr>
          <w:rFonts w:ascii="Arial" w:hAnsi="Arial" w:cs="Arial"/>
          <w:sz w:val="24"/>
          <w:szCs w:val="24"/>
        </w:rPr>
        <w:t xml:space="preserve"> in writing (email would be acceptable)</w:t>
      </w:r>
      <w:r w:rsidR="00A37434">
        <w:rPr>
          <w:rFonts w:ascii="Arial" w:hAnsi="Arial" w:cs="Arial"/>
          <w:sz w:val="24"/>
          <w:szCs w:val="24"/>
        </w:rPr>
        <w:t xml:space="preserve"> to change or alter your child’s attendance</w:t>
      </w:r>
      <w:r w:rsidR="00A31939">
        <w:rPr>
          <w:rFonts w:ascii="Arial" w:hAnsi="Arial" w:cs="Arial"/>
          <w:sz w:val="24"/>
          <w:szCs w:val="24"/>
        </w:rPr>
        <w:t xml:space="preserve">. Subject to availability we will do our best to accommodate </w:t>
      </w:r>
      <w:r w:rsidR="00962CB7">
        <w:rPr>
          <w:rFonts w:ascii="Arial" w:hAnsi="Arial" w:cs="Arial"/>
          <w:sz w:val="24"/>
          <w:szCs w:val="24"/>
        </w:rPr>
        <w:t xml:space="preserve">changes.  </w:t>
      </w:r>
    </w:p>
    <w:p w14:paraId="521C3555" w14:textId="5EA08251" w:rsidR="00962CB7" w:rsidRDefault="00581C48" w:rsidP="00A2198E">
      <w:pPr>
        <w:pStyle w:val="ListParagraph"/>
        <w:numPr>
          <w:ilvl w:val="0"/>
          <w:numId w:val="1"/>
        </w:numPr>
        <w:spacing w:after="0"/>
        <w:jc w:val="both"/>
        <w:rPr>
          <w:rFonts w:ascii="Arial" w:hAnsi="Arial" w:cs="Arial"/>
          <w:sz w:val="24"/>
          <w:szCs w:val="24"/>
        </w:rPr>
      </w:pPr>
      <w:r>
        <w:rPr>
          <w:rFonts w:ascii="Arial" w:hAnsi="Arial" w:cs="Arial"/>
          <w:sz w:val="24"/>
          <w:szCs w:val="24"/>
        </w:rPr>
        <w:t xml:space="preserve">Cancellation of your place: </w:t>
      </w:r>
      <w:r w:rsidR="005873BD">
        <w:rPr>
          <w:rFonts w:ascii="Arial" w:hAnsi="Arial" w:cs="Arial"/>
          <w:sz w:val="24"/>
          <w:szCs w:val="24"/>
        </w:rPr>
        <w:t>We require one month notice in writing to terminate your nursery place</w:t>
      </w:r>
      <w:r w:rsidR="00EA1899">
        <w:rPr>
          <w:rFonts w:ascii="Arial" w:hAnsi="Arial" w:cs="Arial"/>
          <w:sz w:val="24"/>
          <w:szCs w:val="24"/>
        </w:rPr>
        <w:t>.</w:t>
      </w:r>
    </w:p>
    <w:p w14:paraId="0BBDCE0F" w14:textId="77777777" w:rsidR="005016C8" w:rsidRDefault="005016C8" w:rsidP="00A2198E">
      <w:pPr>
        <w:spacing w:after="0"/>
        <w:jc w:val="both"/>
        <w:rPr>
          <w:rFonts w:ascii="Arial" w:hAnsi="Arial" w:cs="Arial"/>
          <w:sz w:val="24"/>
          <w:szCs w:val="24"/>
        </w:rPr>
      </w:pPr>
    </w:p>
    <w:p w14:paraId="19DCD6F5" w14:textId="1BA56454" w:rsidR="005016C8" w:rsidRDefault="005016C8" w:rsidP="00A2198E">
      <w:pPr>
        <w:spacing w:after="0"/>
        <w:jc w:val="both"/>
        <w:rPr>
          <w:rFonts w:ascii="Arial" w:hAnsi="Arial" w:cs="Arial"/>
          <w:b/>
          <w:bCs/>
          <w:sz w:val="24"/>
          <w:szCs w:val="24"/>
        </w:rPr>
      </w:pPr>
      <w:r w:rsidRPr="005016C8">
        <w:rPr>
          <w:rFonts w:ascii="Arial" w:hAnsi="Arial" w:cs="Arial"/>
          <w:b/>
          <w:bCs/>
          <w:sz w:val="24"/>
          <w:szCs w:val="24"/>
        </w:rPr>
        <w:t>Refunds</w:t>
      </w:r>
    </w:p>
    <w:p w14:paraId="6B89AA20" w14:textId="77777777" w:rsidR="00EA2D0F" w:rsidRPr="00E67BCB" w:rsidRDefault="00EA2D0F" w:rsidP="00A2198E">
      <w:pPr>
        <w:spacing w:after="0"/>
        <w:jc w:val="both"/>
        <w:rPr>
          <w:rFonts w:ascii="Arial" w:hAnsi="Arial" w:cs="Arial"/>
          <w:sz w:val="24"/>
          <w:szCs w:val="24"/>
        </w:rPr>
      </w:pPr>
    </w:p>
    <w:p w14:paraId="7ABD0296" w14:textId="0A2333EE" w:rsidR="00EA2D0F" w:rsidRDefault="00783E3C" w:rsidP="00A2198E">
      <w:pPr>
        <w:spacing w:after="0"/>
        <w:jc w:val="both"/>
        <w:rPr>
          <w:rFonts w:ascii="Arial" w:hAnsi="Arial" w:cs="Arial"/>
          <w:sz w:val="24"/>
          <w:szCs w:val="24"/>
        </w:rPr>
      </w:pPr>
      <w:r w:rsidRPr="00E67BCB">
        <w:rPr>
          <w:rFonts w:ascii="Arial" w:hAnsi="Arial" w:cs="Arial"/>
          <w:sz w:val="24"/>
          <w:szCs w:val="24"/>
        </w:rPr>
        <w:t xml:space="preserve">Refunds due for any reason will be refunded to the payment source (i.e. </w:t>
      </w:r>
      <w:r w:rsidR="00685F64" w:rsidRPr="00E67BCB">
        <w:rPr>
          <w:rFonts w:ascii="Arial" w:hAnsi="Arial" w:cs="Arial"/>
          <w:sz w:val="24"/>
          <w:szCs w:val="24"/>
        </w:rPr>
        <w:t>Tax-Free</w:t>
      </w:r>
      <w:r w:rsidR="00E67BCB">
        <w:rPr>
          <w:rFonts w:ascii="Arial" w:hAnsi="Arial" w:cs="Arial"/>
          <w:sz w:val="24"/>
          <w:szCs w:val="24"/>
        </w:rPr>
        <w:t xml:space="preserve"> </w:t>
      </w:r>
      <w:r w:rsidR="00D46EF1">
        <w:rPr>
          <w:rFonts w:ascii="Arial" w:hAnsi="Arial" w:cs="Arial"/>
          <w:sz w:val="24"/>
          <w:szCs w:val="24"/>
        </w:rPr>
        <w:t>Childcare</w:t>
      </w:r>
      <w:r w:rsidR="00CD78CA">
        <w:rPr>
          <w:rFonts w:ascii="Arial" w:hAnsi="Arial" w:cs="Arial"/>
          <w:sz w:val="24"/>
          <w:szCs w:val="24"/>
        </w:rPr>
        <w:t xml:space="preserve"> payments will be refunded to your government gateway account</w:t>
      </w:r>
      <w:r w:rsidR="00AD03DB">
        <w:rPr>
          <w:rFonts w:ascii="Arial" w:hAnsi="Arial" w:cs="Arial"/>
          <w:sz w:val="24"/>
          <w:szCs w:val="24"/>
        </w:rPr>
        <w:t>)</w:t>
      </w:r>
      <w:r w:rsidR="00EC7BCC">
        <w:rPr>
          <w:rFonts w:ascii="Arial" w:hAnsi="Arial" w:cs="Arial"/>
          <w:sz w:val="24"/>
          <w:szCs w:val="24"/>
        </w:rPr>
        <w:t>.</w:t>
      </w:r>
    </w:p>
    <w:p w14:paraId="17C88DC6" w14:textId="77777777" w:rsidR="00EC7BCC" w:rsidRDefault="00EC7BCC" w:rsidP="00A2198E">
      <w:pPr>
        <w:spacing w:after="0"/>
        <w:jc w:val="both"/>
        <w:rPr>
          <w:rFonts w:ascii="Arial" w:hAnsi="Arial" w:cs="Arial"/>
          <w:sz w:val="24"/>
          <w:szCs w:val="24"/>
        </w:rPr>
      </w:pPr>
    </w:p>
    <w:p w14:paraId="727C3B11" w14:textId="77777777" w:rsidR="009F1AFB" w:rsidRDefault="009F1AFB" w:rsidP="00A2198E">
      <w:pPr>
        <w:spacing w:after="0"/>
        <w:jc w:val="both"/>
        <w:rPr>
          <w:rFonts w:ascii="Arial" w:hAnsi="Arial" w:cs="Arial"/>
          <w:b/>
          <w:bCs/>
          <w:sz w:val="24"/>
          <w:szCs w:val="24"/>
        </w:rPr>
      </w:pPr>
    </w:p>
    <w:p w14:paraId="5E9CCA3E" w14:textId="77777777" w:rsidR="009F1AFB" w:rsidRDefault="009F1AFB" w:rsidP="00A2198E">
      <w:pPr>
        <w:spacing w:after="0"/>
        <w:jc w:val="both"/>
        <w:rPr>
          <w:rFonts w:ascii="Arial" w:hAnsi="Arial" w:cs="Arial"/>
          <w:b/>
          <w:bCs/>
          <w:sz w:val="24"/>
          <w:szCs w:val="24"/>
        </w:rPr>
      </w:pPr>
    </w:p>
    <w:p w14:paraId="07FE4AC4" w14:textId="77777777" w:rsidR="00A2198E" w:rsidRDefault="00A2198E" w:rsidP="00A2198E">
      <w:pPr>
        <w:spacing w:after="0"/>
        <w:jc w:val="both"/>
        <w:rPr>
          <w:rFonts w:ascii="Arial" w:hAnsi="Arial" w:cs="Arial"/>
          <w:b/>
          <w:bCs/>
          <w:sz w:val="24"/>
          <w:szCs w:val="24"/>
        </w:rPr>
      </w:pPr>
    </w:p>
    <w:p w14:paraId="7DF0B5FA" w14:textId="77777777" w:rsidR="009F1AFB" w:rsidRDefault="009F1AFB" w:rsidP="00A2198E">
      <w:pPr>
        <w:spacing w:after="0"/>
        <w:jc w:val="both"/>
        <w:rPr>
          <w:rFonts w:ascii="Arial" w:hAnsi="Arial" w:cs="Arial"/>
          <w:b/>
          <w:bCs/>
          <w:sz w:val="24"/>
          <w:szCs w:val="24"/>
        </w:rPr>
      </w:pPr>
    </w:p>
    <w:p w14:paraId="275F2DEF" w14:textId="40079520" w:rsidR="00685F64" w:rsidRDefault="00C024B0" w:rsidP="00A2198E">
      <w:pPr>
        <w:spacing w:after="0"/>
        <w:jc w:val="both"/>
        <w:rPr>
          <w:rFonts w:ascii="Arial" w:hAnsi="Arial" w:cs="Arial"/>
          <w:b/>
          <w:bCs/>
          <w:sz w:val="24"/>
          <w:szCs w:val="24"/>
        </w:rPr>
      </w:pPr>
      <w:r w:rsidRPr="00C024B0">
        <w:rPr>
          <w:rFonts w:ascii="Arial" w:hAnsi="Arial" w:cs="Arial"/>
          <w:b/>
          <w:bCs/>
          <w:sz w:val="24"/>
          <w:szCs w:val="24"/>
        </w:rPr>
        <w:lastRenderedPageBreak/>
        <w:t>Changes to Fee Charging</w:t>
      </w:r>
    </w:p>
    <w:p w14:paraId="510BC60C" w14:textId="77777777" w:rsidR="00C024B0" w:rsidRDefault="00C024B0" w:rsidP="00A2198E">
      <w:pPr>
        <w:spacing w:after="0"/>
        <w:jc w:val="both"/>
        <w:rPr>
          <w:rFonts w:ascii="Arial" w:hAnsi="Arial" w:cs="Arial"/>
          <w:b/>
          <w:bCs/>
          <w:sz w:val="24"/>
          <w:szCs w:val="24"/>
        </w:rPr>
      </w:pPr>
    </w:p>
    <w:p w14:paraId="29A53822" w14:textId="73EB5599" w:rsidR="00C024B0" w:rsidRPr="00AA74DC" w:rsidRDefault="00C024B0" w:rsidP="00A2198E">
      <w:pPr>
        <w:spacing w:after="0"/>
        <w:jc w:val="both"/>
        <w:rPr>
          <w:rFonts w:ascii="Arial" w:hAnsi="Arial" w:cs="Arial"/>
          <w:sz w:val="24"/>
          <w:szCs w:val="24"/>
        </w:rPr>
      </w:pPr>
      <w:r w:rsidRPr="00AA74DC">
        <w:rPr>
          <w:rFonts w:ascii="Arial" w:hAnsi="Arial" w:cs="Arial"/>
          <w:sz w:val="24"/>
          <w:szCs w:val="24"/>
        </w:rPr>
        <w:t xml:space="preserve">Nursery Fee Charges are reviewed </w:t>
      </w:r>
      <w:r w:rsidR="002002B0">
        <w:rPr>
          <w:rFonts w:ascii="Arial" w:hAnsi="Arial" w:cs="Arial"/>
          <w:sz w:val="24"/>
          <w:szCs w:val="24"/>
        </w:rPr>
        <w:t>regularly,</w:t>
      </w:r>
      <w:r w:rsidRPr="00AA74DC">
        <w:rPr>
          <w:rFonts w:ascii="Arial" w:hAnsi="Arial" w:cs="Arial"/>
          <w:sz w:val="24"/>
          <w:szCs w:val="24"/>
        </w:rPr>
        <w:t xml:space="preserve"> </w:t>
      </w:r>
      <w:r w:rsidR="005706AF">
        <w:rPr>
          <w:rFonts w:ascii="Arial" w:hAnsi="Arial" w:cs="Arial"/>
          <w:sz w:val="24"/>
          <w:szCs w:val="24"/>
        </w:rPr>
        <w:t>and the Trust reserves the right to make changes t</w:t>
      </w:r>
      <w:r w:rsidR="00CD16FA">
        <w:rPr>
          <w:rFonts w:ascii="Arial" w:hAnsi="Arial" w:cs="Arial"/>
          <w:sz w:val="24"/>
          <w:szCs w:val="24"/>
        </w:rPr>
        <w:t xml:space="preserve">o fees </w:t>
      </w:r>
      <w:r w:rsidR="001B14D9">
        <w:rPr>
          <w:rFonts w:ascii="Arial" w:hAnsi="Arial" w:cs="Arial"/>
          <w:sz w:val="24"/>
          <w:szCs w:val="24"/>
        </w:rPr>
        <w:t xml:space="preserve">as and when required. Parents and carers will </w:t>
      </w:r>
      <w:r w:rsidR="00443CF9">
        <w:rPr>
          <w:rFonts w:ascii="Arial" w:hAnsi="Arial" w:cs="Arial"/>
          <w:sz w:val="24"/>
          <w:szCs w:val="24"/>
        </w:rPr>
        <w:t>be given notice of all changes in advance.</w:t>
      </w:r>
    </w:p>
    <w:p w14:paraId="2157DA65" w14:textId="77777777" w:rsidR="005016C8" w:rsidRDefault="005016C8" w:rsidP="00A2198E">
      <w:pPr>
        <w:spacing w:after="0"/>
        <w:jc w:val="both"/>
        <w:rPr>
          <w:rFonts w:ascii="Arial" w:hAnsi="Arial" w:cs="Arial"/>
          <w:b/>
          <w:bCs/>
          <w:sz w:val="24"/>
          <w:szCs w:val="24"/>
        </w:rPr>
      </w:pPr>
    </w:p>
    <w:p w14:paraId="473EDB84" w14:textId="77777777" w:rsidR="005016C8" w:rsidRPr="005016C8" w:rsidRDefault="005016C8" w:rsidP="00A2198E">
      <w:pPr>
        <w:spacing w:after="0"/>
        <w:jc w:val="both"/>
        <w:rPr>
          <w:rFonts w:ascii="Arial" w:hAnsi="Arial" w:cs="Arial"/>
          <w:b/>
          <w:bCs/>
          <w:sz w:val="24"/>
          <w:szCs w:val="24"/>
        </w:rPr>
      </w:pPr>
    </w:p>
    <w:p w14:paraId="05F59DB4" w14:textId="77777777" w:rsidR="00CA39D7" w:rsidRDefault="00CA39D7" w:rsidP="00A2198E">
      <w:pPr>
        <w:spacing w:after="0"/>
        <w:jc w:val="both"/>
        <w:rPr>
          <w:rFonts w:ascii="Arial" w:hAnsi="Arial" w:cs="Arial"/>
          <w:sz w:val="24"/>
          <w:szCs w:val="24"/>
        </w:rPr>
      </w:pPr>
    </w:p>
    <w:p w14:paraId="01E0D753" w14:textId="77777777" w:rsidR="00CA39D7" w:rsidRPr="006F7B37" w:rsidRDefault="00CA39D7" w:rsidP="00A2198E">
      <w:pPr>
        <w:spacing w:after="0"/>
        <w:jc w:val="both"/>
        <w:rPr>
          <w:rFonts w:ascii="Arial" w:hAnsi="Arial" w:cs="Arial"/>
          <w:sz w:val="24"/>
          <w:szCs w:val="24"/>
        </w:rPr>
      </w:pPr>
    </w:p>
    <w:p w14:paraId="09BBF397" w14:textId="77777777" w:rsidR="00E45C98" w:rsidRDefault="00E45C98" w:rsidP="00A2198E">
      <w:pPr>
        <w:spacing w:after="0"/>
        <w:jc w:val="both"/>
        <w:rPr>
          <w:rFonts w:ascii="Arial" w:hAnsi="Arial" w:cs="Arial"/>
          <w:b/>
          <w:bCs/>
          <w:i/>
          <w:iCs/>
          <w:sz w:val="24"/>
          <w:szCs w:val="24"/>
        </w:rPr>
      </w:pPr>
    </w:p>
    <w:p w14:paraId="2BF09767" w14:textId="77777777" w:rsidR="00C93BE3" w:rsidRDefault="00C93BE3" w:rsidP="00A2198E">
      <w:pPr>
        <w:spacing w:after="0"/>
        <w:jc w:val="both"/>
        <w:rPr>
          <w:rFonts w:ascii="Arial" w:hAnsi="Arial" w:cs="Arial"/>
          <w:b/>
          <w:bCs/>
          <w:i/>
          <w:iCs/>
          <w:sz w:val="24"/>
          <w:szCs w:val="24"/>
        </w:rPr>
      </w:pPr>
    </w:p>
    <w:p w14:paraId="700AA458" w14:textId="77777777" w:rsidR="00C93BE3" w:rsidRPr="004D7C7A" w:rsidRDefault="00C93BE3" w:rsidP="00A2198E">
      <w:pPr>
        <w:spacing w:after="0"/>
        <w:jc w:val="both"/>
        <w:rPr>
          <w:rFonts w:ascii="Arial" w:hAnsi="Arial" w:cs="Arial"/>
          <w:sz w:val="24"/>
          <w:szCs w:val="24"/>
        </w:rPr>
      </w:pPr>
    </w:p>
    <w:p w14:paraId="38D2E74D" w14:textId="77777777" w:rsidR="0005506C" w:rsidRDefault="0005506C" w:rsidP="0045172F">
      <w:pPr>
        <w:rPr>
          <w:rFonts w:ascii="Arial" w:hAnsi="Arial" w:cs="Arial"/>
          <w:sz w:val="24"/>
          <w:szCs w:val="24"/>
        </w:rPr>
      </w:pPr>
    </w:p>
    <w:p w14:paraId="4F50D9C9" w14:textId="55C96CA5" w:rsidR="00AD5EFB" w:rsidRPr="00512A2A" w:rsidRDefault="00AD5EFB" w:rsidP="0045172F">
      <w:pPr>
        <w:rPr>
          <w:rFonts w:ascii="Arial" w:hAnsi="Arial" w:cs="Arial"/>
          <w:sz w:val="24"/>
          <w:szCs w:val="24"/>
        </w:rPr>
      </w:pPr>
    </w:p>
    <w:p w14:paraId="275E81C1" w14:textId="74145905" w:rsidR="0045172F" w:rsidRDefault="0045172F" w:rsidP="0045172F">
      <w:pPr>
        <w:rPr>
          <w:rFonts w:ascii="Arial" w:hAnsi="Arial" w:cs="Arial"/>
          <w:sz w:val="24"/>
          <w:szCs w:val="24"/>
        </w:rPr>
      </w:pPr>
    </w:p>
    <w:p w14:paraId="409E0791" w14:textId="77777777" w:rsidR="0057265A" w:rsidRDefault="00E803FB" w:rsidP="0045172F">
      <w:pPr>
        <w:rPr>
          <w:rFonts w:ascii="Arial" w:hAnsi="Arial" w:cs="Arial"/>
          <w:sz w:val="24"/>
          <w:szCs w:val="24"/>
        </w:rPr>
      </w:pPr>
      <w:r>
        <w:rPr>
          <w:rFonts w:ascii="Arial" w:hAnsi="Arial" w:cs="Arial"/>
          <w:sz w:val="24"/>
          <w:szCs w:val="24"/>
        </w:rPr>
        <w:t xml:space="preserve">                                                                                                                        </w:t>
      </w:r>
    </w:p>
    <w:p w14:paraId="3634FBAA" w14:textId="77777777" w:rsidR="0057265A" w:rsidRDefault="0057265A" w:rsidP="0045172F">
      <w:pPr>
        <w:rPr>
          <w:rFonts w:ascii="Arial" w:hAnsi="Arial" w:cs="Arial"/>
          <w:sz w:val="24"/>
          <w:szCs w:val="24"/>
        </w:rPr>
      </w:pPr>
    </w:p>
    <w:p w14:paraId="18F6C884" w14:textId="77777777" w:rsidR="0057265A" w:rsidRDefault="0057265A" w:rsidP="0045172F">
      <w:pPr>
        <w:rPr>
          <w:rFonts w:ascii="Arial" w:hAnsi="Arial" w:cs="Arial"/>
          <w:sz w:val="24"/>
          <w:szCs w:val="24"/>
        </w:rPr>
      </w:pPr>
    </w:p>
    <w:p w14:paraId="4F6858A9" w14:textId="77777777" w:rsidR="0057265A" w:rsidRDefault="0057265A" w:rsidP="0045172F">
      <w:pPr>
        <w:rPr>
          <w:rFonts w:ascii="Arial" w:hAnsi="Arial" w:cs="Arial"/>
          <w:sz w:val="24"/>
          <w:szCs w:val="24"/>
        </w:rPr>
      </w:pPr>
    </w:p>
    <w:p w14:paraId="2F3361B1" w14:textId="77777777" w:rsidR="0057265A" w:rsidRDefault="0057265A" w:rsidP="0045172F">
      <w:pPr>
        <w:rPr>
          <w:rFonts w:ascii="Arial" w:hAnsi="Arial" w:cs="Arial"/>
          <w:sz w:val="24"/>
          <w:szCs w:val="24"/>
        </w:rPr>
      </w:pPr>
    </w:p>
    <w:p w14:paraId="2A416608" w14:textId="77777777" w:rsidR="0057265A" w:rsidRDefault="0057265A" w:rsidP="0045172F">
      <w:pPr>
        <w:rPr>
          <w:rFonts w:ascii="Arial" w:hAnsi="Arial" w:cs="Arial"/>
          <w:sz w:val="24"/>
          <w:szCs w:val="24"/>
        </w:rPr>
      </w:pPr>
    </w:p>
    <w:p w14:paraId="1376B14A" w14:textId="77777777" w:rsidR="0057265A" w:rsidRDefault="0057265A" w:rsidP="0045172F">
      <w:pPr>
        <w:rPr>
          <w:rFonts w:ascii="Arial" w:hAnsi="Arial" w:cs="Arial"/>
          <w:sz w:val="24"/>
          <w:szCs w:val="24"/>
        </w:rPr>
      </w:pPr>
    </w:p>
    <w:p w14:paraId="71798306" w14:textId="77777777" w:rsidR="0057265A" w:rsidRDefault="0057265A" w:rsidP="0045172F">
      <w:pPr>
        <w:rPr>
          <w:rFonts w:ascii="Arial" w:hAnsi="Arial" w:cs="Arial"/>
          <w:sz w:val="24"/>
          <w:szCs w:val="24"/>
        </w:rPr>
      </w:pPr>
    </w:p>
    <w:p w14:paraId="08DE3C33" w14:textId="77777777" w:rsidR="0057265A" w:rsidRDefault="0057265A" w:rsidP="0045172F">
      <w:pPr>
        <w:rPr>
          <w:rFonts w:ascii="Arial" w:hAnsi="Arial" w:cs="Arial"/>
          <w:sz w:val="24"/>
          <w:szCs w:val="24"/>
        </w:rPr>
      </w:pPr>
    </w:p>
    <w:p w14:paraId="43416C6C" w14:textId="77777777" w:rsidR="0057265A" w:rsidRDefault="0057265A" w:rsidP="0045172F">
      <w:pPr>
        <w:rPr>
          <w:rFonts w:ascii="Arial" w:hAnsi="Arial" w:cs="Arial"/>
          <w:sz w:val="24"/>
          <w:szCs w:val="24"/>
        </w:rPr>
      </w:pPr>
    </w:p>
    <w:p w14:paraId="74D4C702" w14:textId="77777777" w:rsidR="0057265A" w:rsidRDefault="0057265A" w:rsidP="0045172F">
      <w:pPr>
        <w:rPr>
          <w:rFonts w:ascii="Arial" w:hAnsi="Arial" w:cs="Arial"/>
          <w:sz w:val="24"/>
          <w:szCs w:val="24"/>
        </w:rPr>
      </w:pPr>
    </w:p>
    <w:p w14:paraId="32C13D36" w14:textId="77777777" w:rsidR="0057265A" w:rsidRDefault="0057265A" w:rsidP="0045172F">
      <w:pPr>
        <w:rPr>
          <w:rFonts w:ascii="Arial" w:hAnsi="Arial" w:cs="Arial"/>
          <w:sz w:val="24"/>
          <w:szCs w:val="24"/>
        </w:rPr>
      </w:pPr>
    </w:p>
    <w:p w14:paraId="147869B9" w14:textId="77777777" w:rsidR="0057265A" w:rsidRDefault="0057265A" w:rsidP="0045172F">
      <w:pPr>
        <w:rPr>
          <w:rFonts w:ascii="Arial" w:hAnsi="Arial" w:cs="Arial"/>
          <w:sz w:val="24"/>
          <w:szCs w:val="24"/>
        </w:rPr>
      </w:pPr>
    </w:p>
    <w:p w14:paraId="47A01BBD" w14:textId="77777777" w:rsidR="0057265A" w:rsidRDefault="0057265A" w:rsidP="0045172F">
      <w:pPr>
        <w:rPr>
          <w:rFonts w:ascii="Arial" w:hAnsi="Arial" w:cs="Arial"/>
          <w:sz w:val="24"/>
          <w:szCs w:val="24"/>
        </w:rPr>
      </w:pPr>
    </w:p>
    <w:p w14:paraId="2A9D568C" w14:textId="77777777" w:rsidR="0057265A" w:rsidRDefault="0057265A" w:rsidP="0045172F">
      <w:pPr>
        <w:rPr>
          <w:rFonts w:ascii="Arial" w:hAnsi="Arial" w:cs="Arial"/>
          <w:sz w:val="24"/>
          <w:szCs w:val="24"/>
        </w:rPr>
      </w:pPr>
    </w:p>
    <w:p w14:paraId="3ED4498B" w14:textId="77777777" w:rsidR="0057265A" w:rsidRDefault="0057265A" w:rsidP="0045172F">
      <w:pPr>
        <w:rPr>
          <w:rFonts w:ascii="Arial" w:hAnsi="Arial" w:cs="Arial"/>
          <w:sz w:val="24"/>
          <w:szCs w:val="24"/>
        </w:rPr>
      </w:pPr>
    </w:p>
    <w:p w14:paraId="4D604C25" w14:textId="77777777" w:rsidR="00D73597" w:rsidRDefault="00D73597" w:rsidP="0045172F">
      <w:pPr>
        <w:rPr>
          <w:rFonts w:ascii="Arial" w:hAnsi="Arial" w:cs="Arial"/>
          <w:sz w:val="24"/>
          <w:szCs w:val="24"/>
        </w:rPr>
      </w:pPr>
    </w:p>
    <w:p w14:paraId="4F2FAF8C" w14:textId="0A191BE4" w:rsidR="0045172F" w:rsidRDefault="00D73597" w:rsidP="0045172F">
      <w:pPr>
        <w:rPr>
          <w:rFonts w:ascii="Arial" w:hAnsi="Arial" w:cs="Arial"/>
          <w:sz w:val="24"/>
          <w:szCs w:val="24"/>
        </w:rPr>
      </w:pPr>
      <w:r>
        <w:rPr>
          <w:rFonts w:ascii="Arial" w:hAnsi="Arial" w:cs="Arial"/>
          <w:sz w:val="24"/>
          <w:szCs w:val="24"/>
        </w:rPr>
        <w:t xml:space="preserve">                                                                                                                      </w:t>
      </w:r>
      <w:r w:rsidR="00E803FB">
        <w:rPr>
          <w:rFonts w:ascii="Arial" w:hAnsi="Arial" w:cs="Arial"/>
          <w:sz w:val="24"/>
          <w:szCs w:val="24"/>
        </w:rPr>
        <w:t xml:space="preserve"> EC 2025</w:t>
      </w:r>
    </w:p>
    <w:p w14:paraId="7F0B46DF" w14:textId="77777777" w:rsidR="0057265A" w:rsidRDefault="0057265A" w:rsidP="0045172F">
      <w:pPr>
        <w:rPr>
          <w:rFonts w:ascii="Arial" w:hAnsi="Arial" w:cs="Arial"/>
          <w:sz w:val="24"/>
          <w:szCs w:val="24"/>
        </w:rPr>
      </w:pPr>
    </w:p>
    <w:p w14:paraId="2A423167" w14:textId="77777777" w:rsidR="0057265A" w:rsidRPr="0045172F" w:rsidRDefault="0057265A" w:rsidP="0045172F">
      <w:pPr>
        <w:rPr>
          <w:rFonts w:ascii="Arial" w:hAnsi="Arial" w:cs="Arial"/>
          <w:sz w:val="24"/>
          <w:szCs w:val="24"/>
        </w:rPr>
      </w:pPr>
    </w:p>
    <w:sectPr w:rsidR="0057265A" w:rsidRPr="0045172F" w:rsidSect="004852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226C" w14:textId="77777777" w:rsidR="005E79F7" w:rsidRDefault="005E79F7" w:rsidP="00F65B15">
      <w:pPr>
        <w:spacing w:after="0" w:line="240" w:lineRule="auto"/>
      </w:pPr>
      <w:r>
        <w:separator/>
      </w:r>
    </w:p>
  </w:endnote>
  <w:endnote w:type="continuationSeparator" w:id="0">
    <w:p w14:paraId="23311081" w14:textId="77777777" w:rsidR="005E79F7" w:rsidRDefault="005E79F7" w:rsidP="00F6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9D2D" w14:textId="77777777" w:rsidR="005E79F7" w:rsidRDefault="005E79F7" w:rsidP="00F65B15">
      <w:pPr>
        <w:spacing w:after="0" w:line="240" w:lineRule="auto"/>
      </w:pPr>
      <w:r>
        <w:separator/>
      </w:r>
    </w:p>
  </w:footnote>
  <w:footnote w:type="continuationSeparator" w:id="0">
    <w:p w14:paraId="58A956B9" w14:textId="77777777" w:rsidR="005E79F7" w:rsidRDefault="005E79F7" w:rsidP="00F65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C40"/>
    <w:multiLevelType w:val="hybridMultilevel"/>
    <w:tmpl w:val="D828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55120"/>
    <w:multiLevelType w:val="hybridMultilevel"/>
    <w:tmpl w:val="087E4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56DB4"/>
    <w:multiLevelType w:val="hybridMultilevel"/>
    <w:tmpl w:val="2AC4F2A6"/>
    <w:lvl w:ilvl="0" w:tplc="E81C00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D6AA6"/>
    <w:multiLevelType w:val="hybridMultilevel"/>
    <w:tmpl w:val="589A86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783216"/>
    <w:multiLevelType w:val="hybridMultilevel"/>
    <w:tmpl w:val="F45AB2AE"/>
    <w:lvl w:ilvl="0" w:tplc="5DE23FC4">
      <w:start w:val="1"/>
      <w:numFmt w:val="decimal"/>
      <w:lvlText w:val="%1."/>
      <w:lvlJc w:val="left"/>
      <w:pPr>
        <w:tabs>
          <w:tab w:val="num" w:pos="360"/>
        </w:tabs>
        <w:ind w:left="360" w:hanging="360"/>
      </w:pPr>
      <w:rPr>
        <w:color w:val="auto"/>
        <w:sz w:val="24"/>
        <w:szCs w:val="24"/>
      </w:rPr>
    </w:lvl>
    <w:lvl w:ilvl="1" w:tplc="8A44C7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7061923">
    <w:abstractNumId w:val="0"/>
  </w:num>
  <w:num w:numId="2" w16cid:durableId="2030062690">
    <w:abstractNumId w:val="4"/>
  </w:num>
  <w:num w:numId="3" w16cid:durableId="183786836">
    <w:abstractNumId w:val="1"/>
  </w:num>
  <w:num w:numId="4" w16cid:durableId="1029574714">
    <w:abstractNumId w:val="3"/>
  </w:num>
  <w:num w:numId="5" w16cid:durableId="856700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E7"/>
    <w:rsid w:val="00016E09"/>
    <w:rsid w:val="00024993"/>
    <w:rsid w:val="0005506C"/>
    <w:rsid w:val="00080646"/>
    <w:rsid w:val="000D2753"/>
    <w:rsid w:val="000D2925"/>
    <w:rsid w:val="00103FB5"/>
    <w:rsid w:val="001337C1"/>
    <w:rsid w:val="00165324"/>
    <w:rsid w:val="0017695E"/>
    <w:rsid w:val="00177E10"/>
    <w:rsid w:val="00183E26"/>
    <w:rsid w:val="001A0812"/>
    <w:rsid w:val="001B14D9"/>
    <w:rsid w:val="001B28C6"/>
    <w:rsid w:val="001C2AD4"/>
    <w:rsid w:val="001E5A23"/>
    <w:rsid w:val="001E6ED5"/>
    <w:rsid w:val="002002B0"/>
    <w:rsid w:val="00265805"/>
    <w:rsid w:val="0027195C"/>
    <w:rsid w:val="00280787"/>
    <w:rsid w:val="002A292F"/>
    <w:rsid w:val="002D1897"/>
    <w:rsid w:val="002D3E44"/>
    <w:rsid w:val="002F3B37"/>
    <w:rsid w:val="002F4CB3"/>
    <w:rsid w:val="003200DC"/>
    <w:rsid w:val="00322D2A"/>
    <w:rsid w:val="00343B2C"/>
    <w:rsid w:val="00347462"/>
    <w:rsid w:val="003517C5"/>
    <w:rsid w:val="00354D55"/>
    <w:rsid w:val="00376DC3"/>
    <w:rsid w:val="003C0C8D"/>
    <w:rsid w:val="003C7F36"/>
    <w:rsid w:val="003D12E5"/>
    <w:rsid w:val="0040274A"/>
    <w:rsid w:val="00425570"/>
    <w:rsid w:val="00433847"/>
    <w:rsid w:val="0044300C"/>
    <w:rsid w:val="00443CF9"/>
    <w:rsid w:val="004448EC"/>
    <w:rsid w:val="0045172F"/>
    <w:rsid w:val="00483660"/>
    <w:rsid w:val="00484604"/>
    <w:rsid w:val="00485220"/>
    <w:rsid w:val="00496668"/>
    <w:rsid w:val="004B54F6"/>
    <w:rsid w:val="004D3830"/>
    <w:rsid w:val="004D7C7A"/>
    <w:rsid w:val="004F14D6"/>
    <w:rsid w:val="004F7FE0"/>
    <w:rsid w:val="005016C8"/>
    <w:rsid w:val="00512014"/>
    <w:rsid w:val="00512A2A"/>
    <w:rsid w:val="00526350"/>
    <w:rsid w:val="0053787F"/>
    <w:rsid w:val="00564839"/>
    <w:rsid w:val="005706AF"/>
    <w:rsid w:val="00570A42"/>
    <w:rsid w:val="00570E15"/>
    <w:rsid w:val="0057265A"/>
    <w:rsid w:val="00572D62"/>
    <w:rsid w:val="00581C48"/>
    <w:rsid w:val="005873BD"/>
    <w:rsid w:val="00590EF4"/>
    <w:rsid w:val="005934C0"/>
    <w:rsid w:val="005A24B0"/>
    <w:rsid w:val="005A3293"/>
    <w:rsid w:val="005D4D3A"/>
    <w:rsid w:val="005E640F"/>
    <w:rsid w:val="005E79F7"/>
    <w:rsid w:val="006151B7"/>
    <w:rsid w:val="00617F3D"/>
    <w:rsid w:val="006430FA"/>
    <w:rsid w:val="006431EB"/>
    <w:rsid w:val="006670AC"/>
    <w:rsid w:val="0068570C"/>
    <w:rsid w:val="00685F64"/>
    <w:rsid w:val="006A79DF"/>
    <w:rsid w:val="006E7F0C"/>
    <w:rsid w:val="006F7B37"/>
    <w:rsid w:val="00707E48"/>
    <w:rsid w:val="00720517"/>
    <w:rsid w:val="00781DF4"/>
    <w:rsid w:val="00783E3C"/>
    <w:rsid w:val="007844E5"/>
    <w:rsid w:val="00786CAE"/>
    <w:rsid w:val="00797DBE"/>
    <w:rsid w:val="007D4EBD"/>
    <w:rsid w:val="007F3DE5"/>
    <w:rsid w:val="00805F10"/>
    <w:rsid w:val="00815ECD"/>
    <w:rsid w:val="00831EB9"/>
    <w:rsid w:val="008550AF"/>
    <w:rsid w:val="0086740C"/>
    <w:rsid w:val="008924CA"/>
    <w:rsid w:val="008C109F"/>
    <w:rsid w:val="008C58D7"/>
    <w:rsid w:val="008C5DA8"/>
    <w:rsid w:val="008F32C1"/>
    <w:rsid w:val="008F5B06"/>
    <w:rsid w:val="009014B6"/>
    <w:rsid w:val="00946242"/>
    <w:rsid w:val="00962CB7"/>
    <w:rsid w:val="009A1F73"/>
    <w:rsid w:val="009E680F"/>
    <w:rsid w:val="009F1AFB"/>
    <w:rsid w:val="00A00D5C"/>
    <w:rsid w:val="00A11DBC"/>
    <w:rsid w:val="00A1313B"/>
    <w:rsid w:val="00A14F07"/>
    <w:rsid w:val="00A2198E"/>
    <w:rsid w:val="00A31939"/>
    <w:rsid w:val="00A35B76"/>
    <w:rsid w:val="00A37434"/>
    <w:rsid w:val="00A65BA5"/>
    <w:rsid w:val="00AA43E0"/>
    <w:rsid w:val="00AA74DC"/>
    <w:rsid w:val="00AB57D2"/>
    <w:rsid w:val="00AD03DB"/>
    <w:rsid w:val="00AD5EFB"/>
    <w:rsid w:val="00AF132C"/>
    <w:rsid w:val="00AF198E"/>
    <w:rsid w:val="00AF42DD"/>
    <w:rsid w:val="00B1343B"/>
    <w:rsid w:val="00B25085"/>
    <w:rsid w:val="00B53F07"/>
    <w:rsid w:val="00C024B0"/>
    <w:rsid w:val="00C02B82"/>
    <w:rsid w:val="00C20200"/>
    <w:rsid w:val="00C365ED"/>
    <w:rsid w:val="00C43191"/>
    <w:rsid w:val="00C508C1"/>
    <w:rsid w:val="00C76563"/>
    <w:rsid w:val="00C8187C"/>
    <w:rsid w:val="00C91650"/>
    <w:rsid w:val="00C93BE3"/>
    <w:rsid w:val="00CA39D7"/>
    <w:rsid w:val="00CD16FA"/>
    <w:rsid w:val="00CD7704"/>
    <w:rsid w:val="00CD78CA"/>
    <w:rsid w:val="00D00B69"/>
    <w:rsid w:val="00D17284"/>
    <w:rsid w:val="00D27143"/>
    <w:rsid w:val="00D46EF1"/>
    <w:rsid w:val="00D73597"/>
    <w:rsid w:val="00D74CD6"/>
    <w:rsid w:val="00DA331F"/>
    <w:rsid w:val="00DD2DF9"/>
    <w:rsid w:val="00DF430A"/>
    <w:rsid w:val="00E01E53"/>
    <w:rsid w:val="00E170EF"/>
    <w:rsid w:val="00E3528B"/>
    <w:rsid w:val="00E43807"/>
    <w:rsid w:val="00E45837"/>
    <w:rsid w:val="00E45C98"/>
    <w:rsid w:val="00E67BCB"/>
    <w:rsid w:val="00E803FB"/>
    <w:rsid w:val="00E8502A"/>
    <w:rsid w:val="00E94329"/>
    <w:rsid w:val="00EA1899"/>
    <w:rsid w:val="00EA2D0F"/>
    <w:rsid w:val="00EB62C5"/>
    <w:rsid w:val="00EC7BCC"/>
    <w:rsid w:val="00ED6493"/>
    <w:rsid w:val="00EE0F18"/>
    <w:rsid w:val="00EF25A3"/>
    <w:rsid w:val="00F12A4D"/>
    <w:rsid w:val="00F65B15"/>
    <w:rsid w:val="00F77E79"/>
    <w:rsid w:val="00F97B99"/>
    <w:rsid w:val="00FE203D"/>
    <w:rsid w:val="00FE441C"/>
    <w:rsid w:val="00FF4ADE"/>
    <w:rsid w:val="00FF5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4770"/>
  <w15:chartTrackingRefBased/>
  <w15:docId w15:val="{6BE5C091-BE65-4D30-9928-377F21BC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0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50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50E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50E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50E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5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0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F50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50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50E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50E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5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0E7"/>
    <w:rPr>
      <w:rFonts w:eastAsiaTheme="majorEastAsia" w:cstheme="majorBidi"/>
      <w:color w:val="272727" w:themeColor="text1" w:themeTint="D8"/>
    </w:rPr>
  </w:style>
  <w:style w:type="paragraph" w:styleId="Title">
    <w:name w:val="Title"/>
    <w:basedOn w:val="Normal"/>
    <w:next w:val="Normal"/>
    <w:link w:val="TitleChar"/>
    <w:uiPriority w:val="10"/>
    <w:qFormat/>
    <w:rsid w:val="00FF5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0E7"/>
    <w:pPr>
      <w:spacing w:before="160"/>
      <w:jc w:val="center"/>
    </w:pPr>
    <w:rPr>
      <w:i/>
      <w:iCs/>
      <w:color w:val="404040" w:themeColor="text1" w:themeTint="BF"/>
    </w:rPr>
  </w:style>
  <w:style w:type="character" w:customStyle="1" w:styleId="QuoteChar">
    <w:name w:val="Quote Char"/>
    <w:basedOn w:val="DefaultParagraphFont"/>
    <w:link w:val="Quote"/>
    <w:uiPriority w:val="29"/>
    <w:rsid w:val="00FF50E7"/>
    <w:rPr>
      <w:i/>
      <w:iCs/>
      <w:color w:val="404040" w:themeColor="text1" w:themeTint="BF"/>
    </w:rPr>
  </w:style>
  <w:style w:type="paragraph" w:styleId="ListParagraph">
    <w:name w:val="List Paragraph"/>
    <w:basedOn w:val="Normal"/>
    <w:uiPriority w:val="34"/>
    <w:qFormat/>
    <w:rsid w:val="00FF50E7"/>
    <w:pPr>
      <w:ind w:left="720"/>
      <w:contextualSpacing/>
    </w:pPr>
  </w:style>
  <w:style w:type="character" w:styleId="IntenseEmphasis">
    <w:name w:val="Intense Emphasis"/>
    <w:basedOn w:val="DefaultParagraphFont"/>
    <w:uiPriority w:val="21"/>
    <w:qFormat/>
    <w:rsid w:val="00FF50E7"/>
    <w:rPr>
      <w:i/>
      <w:iCs/>
      <w:color w:val="2E74B5" w:themeColor="accent1" w:themeShade="BF"/>
    </w:rPr>
  </w:style>
  <w:style w:type="paragraph" w:styleId="IntenseQuote">
    <w:name w:val="Intense Quote"/>
    <w:basedOn w:val="Normal"/>
    <w:next w:val="Normal"/>
    <w:link w:val="IntenseQuoteChar"/>
    <w:uiPriority w:val="30"/>
    <w:qFormat/>
    <w:rsid w:val="00FF50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50E7"/>
    <w:rPr>
      <w:i/>
      <w:iCs/>
      <w:color w:val="2E74B5" w:themeColor="accent1" w:themeShade="BF"/>
    </w:rPr>
  </w:style>
  <w:style w:type="character" w:styleId="IntenseReference">
    <w:name w:val="Intense Reference"/>
    <w:basedOn w:val="DefaultParagraphFont"/>
    <w:uiPriority w:val="32"/>
    <w:qFormat/>
    <w:rsid w:val="00FF50E7"/>
    <w:rPr>
      <w:b/>
      <w:bCs/>
      <w:smallCaps/>
      <w:color w:val="2E74B5" w:themeColor="accent1" w:themeShade="BF"/>
      <w:spacing w:val="5"/>
    </w:rPr>
  </w:style>
  <w:style w:type="character" w:styleId="Hyperlink">
    <w:name w:val="Hyperlink"/>
    <w:basedOn w:val="DefaultParagraphFont"/>
    <w:uiPriority w:val="99"/>
    <w:unhideWhenUsed/>
    <w:rsid w:val="005A24B0"/>
    <w:rPr>
      <w:color w:val="0000FF"/>
      <w:u w:val="single"/>
    </w:rPr>
  </w:style>
  <w:style w:type="character" w:styleId="UnresolvedMention">
    <w:name w:val="Unresolved Mention"/>
    <w:basedOn w:val="DefaultParagraphFont"/>
    <w:uiPriority w:val="99"/>
    <w:semiHidden/>
    <w:unhideWhenUsed/>
    <w:rsid w:val="0045172F"/>
    <w:rPr>
      <w:color w:val="605E5C"/>
      <w:shd w:val="clear" w:color="auto" w:fill="E1DFDD"/>
    </w:rPr>
  </w:style>
  <w:style w:type="table" w:styleId="TableGrid">
    <w:name w:val="Table Grid"/>
    <w:basedOn w:val="TableNormal"/>
    <w:rsid w:val="00AF132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5A8B-1A4D-4596-A3AD-1BA33680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 Trust</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Emma (THE NEWCASTLE UPON TYNE HOSPITALS NHS FOUNDATION TRUST)</dc:creator>
  <cp:keywords/>
  <dc:description/>
  <cp:lastModifiedBy>RIDDINGTON, Stephanie (THE NEWCASTLE UPON TYNE HOSPITALS NHS FOUNDATION TRUST)</cp:lastModifiedBy>
  <cp:revision>2</cp:revision>
  <dcterms:created xsi:type="dcterms:W3CDTF">2025-12-30T14:14:00Z</dcterms:created>
  <dcterms:modified xsi:type="dcterms:W3CDTF">2025-12-30T14:14:00Z</dcterms:modified>
</cp:coreProperties>
</file>